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CA4" w:rsidRDefault="00332CA4" w:rsidP="00936F50">
      <w:pPr>
        <w:spacing w:line="276" w:lineRule="auto"/>
        <w:jc w:val="center"/>
        <w:rPr>
          <w:rFonts w:ascii="Times New Roman" w:hAnsi="Times New Roman" w:cs="Times New Roman"/>
          <w:b/>
          <w:sz w:val="28"/>
          <w:szCs w:val="28"/>
        </w:rPr>
      </w:pPr>
      <w:bookmarkStart w:id="0" w:name="_GoBack"/>
      <w:bookmarkEnd w:id="0"/>
    </w:p>
    <w:p w:rsidR="00332CA4" w:rsidRPr="00332CA4" w:rsidRDefault="00332CA4" w:rsidP="00332CA4">
      <w:pPr>
        <w:spacing w:line="276" w:lineRule="auto"/>
        <w:jc w:val="center"/>
        <w:rPr>
          <w:rFonts w:ascii="Times New Roman" w:hAnsi="Times New Roman" w:cs="Times New Roman"/>
          <w:b/>
          <w:sz w:val="28"/>
          <w:szCs w:val="28"/>
        </w:rPr>
      </w:pPr>
      <w:r w:rsidRPr="00332CA4">
        <w:rPr>
          <w:rFonts w:ascii="Times New Roman" w:hAnsi="Times New Roman" w:cs="Times New Roman"/>
          <w:b/>
          <w:sz w:val="28"/>
          <w:szCs w:val="28"/>
        </w:rPr>
        <w:t>ANEXO-II</w:t>
      </w:r>
    </w:p>
    <w:p w:rsidR="005C5193" w:rsidRPr="00514381" w:rsidRDefault="005B7E23" w:rsidP="00936F50">
      <w:pPr>
        <w:spacing w:line="276" w:lineRule="auto"/>
        <w:jc w:val="center"/>
        <w:rPr>
          <w:rFonts w:ascii="Times New Roman" w:hAnsi="Times New Roman" w:cs="Times New Roman"/>
          <w:sz w:val="72"/>
          <w:szCs w:val="48"/>
        </w:rPr>
      </w:pPr>
      <w:r>
        <w:rPr>
          <w:rFonts w:ascii="Times New Roman" w:hAnsi="Times New Roman" w:cs="Times New Roman"/>
          <w:sz w:val="72"/>
          <w:szCs w:val="48"/>
        </w:rPr>
        <w:t>MEMORIAL DESCRITIVO</w:t>
      </w:r>
    </w:p>
    <w:p w:rsidR="005B7E23" w:rsidRPr="00332CA4" w:rsidRDefault="00143486" w:rsidP="00332CA4">
      <w:pPr>
        <w:pStyle w:val="Ttulo1"/>
        <w:jc w:val="both"/>
        <w:rPr>
          <w:rFonts w:ascii="Times New Roman" w:hAnsi="Times New Roman" w:cs="Times New Roman"/>
          <w:color w:val="auto"/>
        </w:rPr>
      </w:pPr>
      <w:r>
        <w:rPr>
          <w:rFonts w:ascii="Times New Roman" w:hAnsi="Times New Roman" w:cs="Times New Roman"/>
          <w:color w:val="auto"/>
        </w:rPr>
        <w:t>GENERALIDADES</w:t>
      </w:r>
      <w:r w:rsidR="006E301C" w:rsidRPr="00EA10E7">
        <w:rPr>
          <w:rFonts w:ascii="Times New Roman" w:hAnsi="Times New Roman" w:cs="Times New Roman"/>
          <w:color w:val="auto"/>
        </w:rPr>
        <w:t>:</w:t>
      </w:r>
      <w:r w:rsidR="00D14A21" w:rsidRPr="00EA10E7">
        <w:rPr>
          <w:rFonts w:ascii="Times New Roman" w:hAnsi="Times New Roman" w:cs="Times New Roman"/>
          <w:color w:val="auto"/>
        </w:rPr>
        <w:t xml:space="preserve"> </w:t>
      </w:r>
    </w:p>
    <w:p w:rsidR="005C7127" w:rsidRDefault="005B7E23" w:rsidP="005B7E23">
      <w:pPr>
        <w:spacing w:line="276" w:lineRule="auto"/>
        <w:ind w:firstLine="432"/>
        <w:jc w:val="both"/>
        <w:rPr>
          <w:rFonts w:ascii="Times New Roman" w:hAnsi="Times New Roman" w:cs="Times New Roman"/>
          <w:sz w:val="28"/>
          <w:szCs w:val="28"/>
        </w:rPr>
      </w:pPr>
      <w:r>
        <w:rPr>
          <w:rFonts w:ascii="Times New Roman" w:hAnsi="Times New Roman" w:cs="Times New Roman"/>
          <w:sz w:val="28"/>
          <w:szCs w:val="28"/>
        </w:rPr>
        <w:t xml:space="preserve">O presente memorial descritivo </w:t>
      </w:r>
      <w:r w:rsidR="00143486">
        <w:rPr>
          <w:rFonts w:ascii="Times New Roman" w:hAnsi="Times New Roman" w:cs="Times New Roman"/>
          <w:sz w:val="28"/>
          <w:szCs w:val="28"/>
        </w:rPr>
        <w:t xml:space="preserve">refere-se </w:t>
      </w:r>
      <w:proofErr w:type="gramStart"/>
      <w:r w:rsidR="00143486">
        <w:rPr>
          <w:rFonts w:ascii="Times New Roman" w:hAnsi="Times New Roman" w:cs="Times New Roman"/>
          <w:sz w:val="28"/>
          <w:szCs w:val="28"/>
        </w:rPr>
        <w:t>a</w:t>
      </w:r>
      <w:proofErr w:type="gramEnd"/>
      <w:r w:rsidR="00143486">
        <w:rPr>
          <w:rFonts w:ascii="Times New Roman" w:hAnsi="Times New Roman" w:cs="Times New Roman"/>
          <w:sz w:val="28"/>
          <w:szCs w:val="28"/>
        </w:rPr>
        <w:t xml:space="preserve"> pintura das paredes</w:t>
      </w:r>
      <w:r w:rsidR="00153BB0">
        <w:rPr>
          <w:rFonts w:ascii="Times New Roman" w:hAnsi="Times New Roman" w:cs="Times New Roman"/>
          <w:sz w:val="28"/>
          <w:szCs w:val="28"/>
        </w:rPr>
        <w:t xml:space="preserve"> </w:t>
      </w:r>
      <w:r w:rsidR="00B32296">
        <w:rPr>
          <w:rFonts w:ascii="Times New Roman" w:hAnsi="Times New Roman" w:cs="Times New Roman"/>
          <w:sz w:val="28"/>
          <w:szCs w:val="28"/>
        </w:rPr>
        <w:t xml:space="preserve">externas </w:t>
      </w:r>
      <w:r w:rsidR="005C7127">
        <w:rPr>
          <w:rFonts w:ascii="Times New Roman" w:hAnsi="Times New Roman" w:cs="Times New Roman"/>
          <w:sz w:val="28"/>
          <w:szCs w:val="28"/>
        </w:rPr>
        <w:t>e de grades das escolas abaixo descritas:</w:t>
      </w:r>
    </w:p>
    <w:p w:rsidR="005C7127" w:rsidRPr="00332CA4" w:rsidRDefault="005C7127" w:rsidP="005C7127">
      <w:pPr>
        <w:spacing w:after="0" w:line="276" w:lineRule="auto"/>
        <w:ind w:firstLine="432"/>
        <w:jc w:val="both"/>
        <w:rPr>
          <w:rFonts w:ascii="Times New Roman" w:hAnsi="Times New Roman" w:cs="Times New Roman"/>
          <w:b/>
          <w:sz w:val="28"/>
          <w:szCs w:val="28"/>
        </w:rPr>
      </w:pPr>
      <w:r w:rsidRPr="00332CA4">
        <w:rPr>
          <w:rFonts w:ascii="Times New Roman" w:hAnsi="Times New Roman" w:cs="Times New Roman"/>
          <w:b/>
          <w:sz w:val="28"/>
          <w:szCs w:val="28"/>
        </w:rPr>
        <w:t xml:space="preserve">- </w:t>
      </w:r>
      <w:r w:rsidR="006E5413" w:rsidRPr="00332CA4">
        <w:rPr>
          <w:rFonts w:ascii="Times New Roman" w:hAnsi="Times New Roman" w:cs="Times New Roman"/>
          <w:b/>
          <w:sz w:val="28"/>
          <w:szCs w:val="28"/>
        </w:rPr>
        <w:t>Escola Santa Rita de Cá</w:t>
      </w:r>
      <w:r w:rsidR="005E2241" w:rsidRPr="00332CA4">
        <w:rPr>
          <w:rFonts w:ascii="Times New Roman" w:hAnsi="Times New Roman" w:cs="Times New Roman"/>
          <w:b/>
          <w:sz w:val="28"/>
          <w:szCs w:val="28"/>
        </w:rPr>
        <w:t xml:space="preserve">ssia </w:t>
      </w:r>
    </w:p>
    <w:p w:rsidR="005C7127" w:rsidRDefault="005C7127" w:rsidP="005C7127">
      <w:pPr>
        <w:spacing w:after="0" w:line="276" w:lineRule="auto"/>
        <w:ind w:firstLine="432"/>
        <w:jc w:val="both"/>
        <w:rPr>
          <w:rFonts w:ascii="Times New Roman" w:hAnsi="Times New Roman" w:cs="Times New Roman"/>
          <w:sz w:val="28"/>
          <w:szCs w:val="28"/>
        </w:rPr>
      </w:pPr>
      <w:r>
        <w:rPr>
          <w:rFonts w:ascii="Times New Roman" w:hAnsi="Times New Roman" w:cs="Times New Roman"/>
          <w:sz w:val="28"/>
          <w:szCs w:val="28"/>
        </w:rPr>
        <w:t>Pintura das paredes externas com área total de 775,30m².</w:t>
      </w:r>
    </w:p>
    <w:p w:rsidR="005C7127" w:rsidRDefault="005C7127" w:rsidP="005C7127">
      <w:pPr>
        <w:spacing w:after="0" w:line="276" w:lineRule="auto"/>
        <w:ind w:firstLine="432"/>
        <w:jc w:val="both"/>
        <w:rPr>
          <w:rFonts w:ascii="Times New Roman" w:hAnsi="Times New Roman" w:cs="Times New Roman"/>
          <w:sz w:val="28"/>
          <w:szCs w:val="28"/>
        </w:rPr>
      </w:pPr>
    </w:p>
    <w:p w:rsidR="005C7127" w:rsidRPr="00332CA4" w:rsidRDefault="005C7127" w:rsidP="005C7127">
      <w:pPr>
        <w:spacing w:after="0" w:line="276" w:lineRule="auto"/>
        <w:ind w:firstLine="432"/>
        <w:jc w:val="both"/>
        <w:rPr>
          <w:rFonts w:ascii="Times New Roman" w:hAnsi="Times New Roman" w:cs="Times New Roman"/>
          <w:b/>
          <w:sz w:val="28"/>
          <w:szCs w:val="28"/>
        </w:rPr>
      </w:pPr>
      <w:r w:rsidRPr="00332CA4">
        <w:rPr>
          <w:rFonts w:ascii="Times New Roman" w:hAnsi="Times New Roman" w:cs="Times New Roman"/>
          <w:b/>
          <w:sz w:val="28"/>
          <w:szCs w:val="28"/>
        </w:rPr>
        <w:t xml:space="preserve">- </w:t>
      </w:r>
      <w:r w:rsidR="006E5413" w:rsidRPr="00332CA4">
        <w:rPr>
          <w:rFonts w:ascii="Times New Roman" w:hAnsi="Times New Roman" w:cs="Times New Roman"/>
          <w:b/>
          <w:sz w:val="28"/>
          <w:szCs w:val="28"/>
        </w:rPr>
        <w:t xml:space="preserve">Escola EMEI </w:t>
      </w:r>
    </w:p>
    <w:p w:rsidR="005C7127" w:rsidRDefault="005C7127" w:rsidP="005C7127">
      <w:pPr>
        <w:spacing w:after="0" w:line="276" w:lineRule="auto"/>
        <w:ind w:firstLine="432"/>
        <w:jc w:val="both"/>
        <w:rPr>
          <w:rFonts w:ascii="Times New Roman" w:hAnsi="Times New Roman" w:cs="Times New Roman"/>
          <w:sz w:val="28"/>
          <w:szCs w:val="28"/>
        </w:rPr>
      </w:pPr>
      <w:r>
        <w:rPr>
          <w:rFonts w:ascii="Times New Roman" w:hAnsi="Times New Roman" w:cs="Times New Roman"/>
          <w:sz w:val="28"/>
          <w:szCs w:val="28"/>
        </w:rPr>
        <w:t xml:space="preserve">Pintura das paredes externas e grades de proteção </w:t>
      </w:r>
      <w:r w:rsidR="006E5413">
        <w:rPr>
          <w:rFonts w:ascii="Times New Roman" w:hAnsi="Times New Roman" w:cs="Times New Roman"/>
          <w:sz w:val="28"/>
          <w:szCs w:val="28"/>
        </w:rPr>
        <w:t xml:space="preserve">com área total de </w:t>
      </w:r>
      <w:r w:rsidR="005E2241">
        <w:rPr>
          <w:rFonts w:ascii="Times New Roman" w:hAnsi="Times New Roman" w:cs="Times New Roman"/>
          <w:sz w:val="28"/>
          <w:szCs w:val="28"/>
        </w:rPr>
        <w:t xml:space="preserve">1.111,10m², sendo que </w:t>
      </w:r>
      <w:r w:rsidR="006E5413">
        <w:rPr>
          <w:rFonts w:ascii="Times New Roman" w:hAnsi="Times New Roman" w:cs="Times New Roman"/>
          <w:sz w:val="28"/>
          <w:szCs w:val="28"/>
        </w:rPr>
        <w:t>980,02m²</w:t>
      </w:r>
      <w:r w:rsidR="005E2241">
        <w:rPr>
          <w:rFonts w:ascii="Times New Roman" w:hAnsi="Times New Roman" w:cs="Times New Roman"/>
          <w:sz w:val="28"/>
          <w:szCs w:val="28"/>
        </w:rPr>
        <w:t xml:space="preserve"> refere-se </w:t>
      </w:r>
      <w:proofErr w:type="gramStart"/>
      <w:r w:rsidR="005E2241">
        <w:rPr>
          <w:rFonts w:ascii="Times New Roman" w:hAnsi="Times New Roman" w:cs="Times New Roman"/>
          <w:sz w:val="28"/>
          <w:szCs w:val="28"/>
        </w:rPr>
        <w:t>a</w:t>
      </w:r>
      <w:proofErr w:type="gramEnd"/>
      <w:r w:rsidR="005E2241">
        <w:rPr>
          <w:rFonts w:ascii="Times New Roman" w:hAnsi="Times New Roman" w:cs="Times New Roman"/>
          <w:sz w:val="28"/>
          <w:szCs w:val="28"/>
        </w:rPr>
        <w:t xml:space="preserve"> pintura das paredes externas da escola e 131,08m² as grades de proteção</w:t>
      </w:r>
      <w:r>
        <w:rPr>
          <w:rFonts w:ascii="Times New Roman" w:hAnsi="Times New Roman" w:cs="Times New Roman"/>
          <w:sz w:val="28"/>
          <w:szCs w:val="28"/>
        </w:rPr>
        <w:t>.</w:t>
      </w:r>
    </w:p>
    <w:p w:rsidR="005C7127" w:rsidRDefault="005C7127" w:rsidP="005C7127">
      <w:pPr>
        <w:spacing w:after="0" w:line="276" w:lineRule="auto"/>
        <w:ind w:firstLine="432"/>
        <w:jc w:val="both"/>
        <w:rPr>
          <w:rFonts w:ascii="Times New Roman" w:hAnsi="Times New Roman" w:cs="Times New Roman"/>
          <w:sz w:val="28"/>
          <w:szCs w:val="28"/>
        </w:rPr>
      </w:pPr>
    </w:p>
    <w:p w:rsidR="005C7127" w:rsidRPr="00332CA4" w:rsidRDefault="005C7127" w:rsidP="005C7127">
      <w:pPr>
        <w:spacing w:after="0" w:line="276" w:lineRule="auto"/>
        <w:ind w:firstLine="432"/>
        <w:jc w:val="both"/>
        <w:rPr>
          <w:rFonts w:ascii="Times New Roman" w:hAnsi="Times New Roman" w:cs="Times New Roman"/>
          <w:b/>
          <w:sz w:val="28"/>
          <w:szCs w:val="28"/>
        </w:rPr>
      </w:pPr>
      <w:r w:rsidRPr="00332CA4">
        <w:rPr>
          <w:rFonts w:ascii="Times New Roman" w:hAnsi="Times New Roman" w:cs="Times New Roman"/>
          <w:b/>
          <w:sz w:val="28"/>
          <w:szCs w:val="28"/>
        </w:rPr>
        <w:t xml:space="preserve">- Escola </w:t>
      </w:r>
      <w:r w:rsidR="005E2241" w:rsidRPr="00332CA4">
        <w:rPr>
          <w:rFonts w:ascii="Times New Roman" w:hAnsi="Times New Roman" w:cs="Times New Roman"/>
          <w:b/>
          <w:sz w:val="28"/>
          <w:szCs w:val="28"/>
        </w:rPr>
        <w:t xml:space="preserve">Paulo Freire </w:t>
      </w:r>
    </w:p>
    <w:p w:rsidR="008A1FBB" w:rsidRDefault="005C7127" w:rsidP="005C7127">
      <w:pPr>
        <w:spacing w:after="0" w:line="276" w:lineRule="auto"/>
        <w:ind w:firstLine="432"/>
        <w:jc w:val="both"/>
        <w:rPr>
          <w:rFonts w:ascii="Times New Roman" w:hAnsi="Times New Roman" w:cs="Times New Roman"/>
          <w:sz w:val="28"/>
          <w:szCs w:val="28"/>
        </w:rPr>
      </w:pPr>
      <w:r>
        <w:rPr>
          <w:rFonts w:ascii="Times New Roman" w:hAnsi="Times New Roman" w:cs="Times New Roman"/>
          <w:sz w:val="28"/>
          <w:szCs w:val="28"/>
        </w:rPr>
        <w:t xml:space="preserve">Pintura das grades externas da escola </w:t>
      </w:r>
      <w:r w:rsidR="005E2241">
        <w:rPr>
          <w:rFonts w:ascii="Times New Roman" w:hAnsi="Times New Roman" w:cs="Times New Roman"/>
          <w:sz w:val="28"/>
          <w:szCs w:val="28"/>
        </w:rPr>
        <w:t>com área de 84,41m²</w:t>
      </w:r>
      <w:r>
        <w:rPr>
          <w:rFonts w:ascii="Times New Roman" w:hAnsi="Times New Roman" w:cs="Times New Roman"/>
          <w:sz w:val="28"/>
          <w:szCs w:val="28"/>
        </w:rPr>
        <w:t>.</w:t>
      </w:r>
    </w:p>
    <w:p w:rsidR="005C7127" w:rsidRDefault="005C7127" w:rsidP="005C7127">
      <w:pPr>
        <w:spacing w:after="0" w:line="276" w:lineRule="auto"/>
        <w:ind w:firstLine="432"/>
        <w:jc w:val="both"/>
        <w:rPr>
          <w:rFonts w:ascii="Times New Roman" w:hAnsi="Times New Roman" w:cs="Times New Roman"/>
          <w:sz w:val="28"/>
          <w:szCs w:val="28"/>
        </w:rPr>
      </w:pPr>
    </w:p>
    <w:p w:rsidR="005C7127" w:rsidRDefault="005C7127" w:rsidP="005C7127">
      <w:pPr>
        <w:spacing w:after="0" w:line="276" w:lineRule="auto"/>
        <w:ind w:firstLine="432"/>
        <w:jc w:val="both"/>
        <w:rPr>
          <w:rFonts w:ascii="Times New Roman" w:hAnsi="Times New Roman" w:cs="Times New Roman"/>
          <w:sz w:val="28"/>
          <w:szCs w:val="28"/>
        </w:rPr>
      </w:pPr>
      <w:r>
        <w:rPr>
          <w:rFonts w:ascii="Times New Roman" w:hAnsi="Times New Roman" w:cs="Times New Roman"/>
          <w:sz w:val="28"/>
          <w:szCs w:val="28"/>
        </w:rPr>
        <w:t xml:space="preserve">- </w:t>
      </w:r>
      <w:r w:rsidRPr="00332CA4">
        <w:rPr>
          <w:rFonts w:ascii="Times New Roman" w:hAnsi="Times New Roman" w:cs="Times New Roman"/>
          <w:b/>
          <w:sz w:val="28"/>
          <w:szCs w:val="28"/>
        </w:rPr>
        <w:t xml:space="preserve">Escola Padre Pedro </w:t>
      </w:r>
      <w:proofErr w:type="spellStart"/>
      <w:r w:rsidRPr="00332CA4">
        <w:rPr>
          <w:rFonts w:ascii="Times New Roman" w:hAnsi="Times New Roman" w:cs="Times New Roman"/>
          <w:b/>
          <w:sz w:val="28"/>
          <w:szCs w:val="28"/>
        </w:rPr>
        <w:t>Copetti</w:t>
      </w:r>
      <w:proofErr w:type="spellEnd"/>
    </w:p>
    <w:p w:rsidR="005C7127" w:rsidRDefault="005C7127" w:rsidP="005C7127">
      <w:pPr>
        <w:spacing w:after="0" w:line="276" w:lineRule="auto"/>
        <w:ind w:firstLine="432"/>
        <w:jc w:val="both"/>
        <w:rPr>
          <w:rFonts w:ascii="Times New Roman" w:hAnsi="Times New Roman" w:cs="Times New Roman"/>
          <w:sz w:val="28"/>
          <w:szCs w:val="28"/>
        </w:rPr>
      </w:pPr>
      <w:r>
        <w:rPr>
          <w:rFonts w:ascii="Times New Roman" w:hAnsi="Times New Roman" w:cs="Times New Roman"/>
          <w:sz w:val="28"/>
          <w:szCs w:val="28"/>
        </w:rPr>
        <w:t>Pintura das paredes externas, portas e janelas da escola com área de 1.065,36m², sendo que 1.010,71m² são de paredes externas e 54,65m² de portas e janelas.</w:t>
      </w:r>
    </w:p>
    <w:p w:rsidR="005C7127" w:rsidRDefault="005C7127" w:rsidP="005C7127">
      <w:pPr>
        <w:spacing w:after="0" w:line="276" w:lineRule="auto"/>
        <w:ind w:firstLine="432"/>
        <w:jc w:val="both"/>
        <w:rPr>
          <w:rFonts w:ascii="Times New Roman" w:hAnsi="Times New Roman" w:cs="Times New Roman"/>
          <w:sz w:val="28"/>
          <w:szCs w:val="28"/>
        </w:rPr>
      </w:pPr>
    </w:p>
    <w:p w:rsidR="005C7127" w:rsidRDefault="005C7127" w:rsidP="005C7127">
      <w:pPr>
        <w:spacing w:after="0" w:line="276" w:lineRule="auto"/>
        <w:ind w:firstLine="432"/>
        <w:jc w:val="both"/>
        <w:rPr>
          <w:rFonts w:ascii="Times New Roman" w:hAnsi="Times New Roman" w:cs="Times New Roman"/>
          <w:sz w:val="28"/>
          <w:szCs w:val="28"/>
        </w:rPr>
      </w:pPr>
      <w:r>
        <w:rPr>
          <w:rFonts w:ascii="Times New Roman" w:hAnsi="Times New Roman" w:cs="Times New Roman"/>
          <w:sz w:val="28"/>
          <w:szCs w:val="28"/>
        </w:rPr>
        <w:t>A área total de todas as escolas incluindo as grades é de 3.036,17m².</w:t>
      </w:r>
    </w:p>
    <w:p w:rsidR="005C7127" w:rsidRDefault="005C7127" w:rsidP="005C7127">
      <w:pPr>
        <w:spacing w:after="0" w:line="276" w:lineRule="auto"/>
        <w:ind w:firstLine="432"/>
        <w:jc w:val="both"/>
        <w:rPr>
          <w:rFonts w:ascii="Times New Roman" w:hAnsi="Times New Roman" w:cs="Times New Roman"/>
          <w:sz w:val="28"/>
          <w:szCs w:val="28"/>
        </w:rPr>
      </w:pPr>
    </w:p>
    <w:p w:rsidR="00143486" w:rsidRDefault="005C7127" w:rsidP="00332CA4">
      <w:pPr>
        <w:spacing w:after="0" w:line="276" w:lineRule="auto"/>
        <w:ind w:firstLine="432"/>
        <w:jc w:val="both"/>
        <w:rPr>
          <w:rFonts w:ascii="Times New Roman" w:hAnsi="Times New Roman" w:cs="Times New Roman"/>
          <w:sz w:val="28"/>
          <w:szCs w:val="28"/>
        </w:rPr>
      </w:pPr>
      <w:r w:rsidRPr="00332CA4">
        <w:rPr>
          <w:rFonts w:ascii="Times New Roman" w:hAnsi="Times New Roman" w:cs="Times New Roman"/>
          <w:b/>
          <w:i/>
          <w:sz w:val="28"/>
          <w:szCs w:val="28"/>
        </w:rPr>
        <w:t>OBS:</w:t>
      </w:r>
      <w:r>
        <w:rPr>
          <w:rFonts w:ascii="Times New Roman" w:hAnsi="Times New Roman" w:cs="Times New Roman"/>
          <w:sz w:val="28"/>
          <w:szCs w:val="28"/>
        </w:rPr>
        <w:t xml:space="preserve"> A área a ser pintada das grades das escolas foi contabilizada apenas o </w:t>
      </w:r>
      <w:proofErr w:type="spellStart"/>
      <w:r>
        <w:rPr>
          <w:rFonts w:ascii="Times New Roman" w:hAnsi="Times New Roman" w:cs="Times New Roman"/>
          <w:sz w:val="28"/>
          <w:szCs w:val="28"/>
        </w:rPr>
        <w:t>requadro</w:t>
      </w:r>
      <w:proofErr w:type="spellEnd"/>
      <w:r>
        <w:rPr>
          <w:rFonts w:ascii="Times New Roman" w:hAnsi="Times New Roman" w:cs="Times New Roman"/>
          <w:sz w:val="28"/>
          <w:szCs w:val="28"/>
        </w:rPr>
        <w:t xml:space="preserve"> da grade, não sendo </w:t>
      </w:r>
      <w:proofErr w:type="gramStart"/>
      <w:r>
        <w:rPr>
          <w:rFonts w:ascii="Times New Roman" w:hAnsi="Times New Roman" w:cs="Times New Roman"/>
          <w:sz w:val="28"/>
          <w:szCs w:val="28"/>
        </w:rPr>
        <w:t>calculado a tela existente no interior da grade</w:t>
      </w:r>
      <w:proofErr w:type="gramEnd"/>
      <w:r>
        <w:rPr>
          <w:rFonts w:ascii="Times New Roman" w:hAnsi="Times New Roman" w:cs="Times New Roman"/>
          <w:sz w:val="28"/>
          <w:szCs w:val="28"/>
        </w:rPr>
        <w:t xml:space="preserve">. </w:t>
      </w:r>
    </w:p>
    <w:p w:rsidR="002C1A30" w:rsidRPr="00EA10E7" w:rsidRDefault="00CF79DE" w:rsidP="003D2459">
      <w:pPr>
        <w:pStyle w:val="Ttulo1"/>
        <w:jc w:val="both"/>
        <w:rPr>
          <w:rFonts w:ascii="Times New Roman" w:hAnsi="Times New Roman" w:cs="Times New Roman"/>
          <w:color w:val="auto"/>
        </w:rPr>
      </w:pPr>
      <w:r>
        <w:rPr>
          <w:rFonts w:ascii="Times New Roman" w:hAnsi="Times New Roman" w:cs="Times New Roman"/>
          <w:color w:val="auto"/>
        </w:rPr>
        <w:t>PINTURA</w:t>
      </w:r>
      <w:r w:rsidR="002C1A30" w:rsidRPr="00EA10E7">
        <w:rPr>
          <w:rFonts w:ascii="Times New Roman" w:hAnsi="Times New Roman" w:cs="Times New Roman"/>
          <w:color w:val="auto"/>
        </w:rPr>
        <w:t xml:space="preserve">: </w:t>
      </w:r>
    </w:p>
    <w:p w:rsidR="00CF79DE" w:rsidRDefault="00CF79DE" w:rsidP="003D2459">
      <w:pPr>
        <w:pStyle w:val="Ttulo2"/>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NORMAS GERAIS</w:t>
      </w:r>
    </w:p>
    <w:p w:rsidR="00CF79DE" w:rsidRDefault="00CF79DE" w:rsidP="00CF79DE">
      <w:pPr>
        <w:spacing w:line="276" w:lineRule="auto"/>
        <w:ind w:firstLine="576"/>
        <w:jc w:val="both"/>
        <w:rPr>
          <w:rFonts w:ascii="Times New Roman" w:hAnsi="Times New Roman" w:cs="Times New Roman"/>
          <w:sz w:val="28"/>
          <w:szCs w:val="28"/>
        </w:rPr>
      </w:pPr>
      <w:r w:rsidRPr="00CF79DE">
        <w:rPr>
          <w:rFonts w:ascii="Times New Roman" w:hAnsi="Times New Roman" w:cs="Times New Roman"/>
          <w:sz w:val="28"/>
          <w:szCs w:val="28"/>
        </w:rPr>
        <w:t>Todas as superfícies a serem pintadas deverão estar firmes, lisas, isentas de mofo e, principalmente, secas, conforme a umidade relativa do ar.</w:t>
      </w:r>
    </w:p>
    <w:p w:rsidR="00CF79DE" w:rsidRDefault="00CF79DE" w:rsidP="00CF79DE">
      <w:pPr>
        <w:spacing w:line="276" w:lineRule="auto"/>
        <w:ind w:firstLine="576"/>
        <w:jc w:val="both"/>
        <w:rPr>
          <w:rFonts w:ascii="Times New Roman" w:hAnsi="Times New Roman" w:cs="Times New Roman"/>
          <w:sz w:val="28"/>
          <w:szCs w:val="28"/>
        </w:rPr>
      </w:pPr>
      <w:r>
        <w:rPr>
          <w:rFonts w:ascii="Times New Roman" w:hAnsi="Times New Roman" w:cs="Times New Roman"/>
          <w:sz w:val="28"/>
          <w:szCs w:val="28"/>
        </w:rPr>
        <w:t xml:space="preserve">Primeiramente será </w:t>
      </w:r>
      <w:proofErr w:type="gramStart"/>
      <w:r>
        <w:rPr>
          <w:rFonts w:ascii="Times New Roman" w:hAnsi="Times New Roman" w:cs="Times New Roman"/>
          <w:sz w:val="28"/>
          <w:szCs w:val="28"/>
        </w:rPr>
        <w:t>executada</w:t>
      </w:r>
      <w:proofErr w:type="gramEnd"/>
      <w:r>
        <w:rPr>
          <w:rFonts w:ascii="Times New Roman" w:hAnsi="Times New Roman" w:cs="Times New Roman"/>
          <w:sz w:val="28"/>
          <w:szCs w:val="28"/>
        </w:rPr>
        <w:t xml:space="preserve"> o lixamento das paredes até que sejam retiradas todas as partes soltas da pintura antiga das paredes. Assim como deverão ser sanados problemas de imperfeições externas como trincas no reboco, reboco caído, que deverão </w:t>
      </w:r>
      <w:proofErr w:type="gramStart"/>
      <w:r>
        <w:rPr>
          <w:rFonts w:ascii="Times New Roman" w:hAnsi="Times New Roman" w:cs="Times New Roman"/>
          <w:sz w:val="28"/>
          <w:szCs w:val="28"/>
        </w:rPr>
        <w:t>serem</w:t>
      </w:r>
      <w:proofErr w:type="gramEnd"/>
      <w:r>
        <w:rPr>
          <w:rFonts w:ascii="Times New Roman" w:hAnsi="Times New Roman" w:cs="Times New Roman"/>
          <w:sz w:val="28"/>
          <w:szCs w:val="28"/>
        </w:rPr>
        <w:t xml:space="preserve"> preenchidas com argamassa de reboco e posterior lixamento.</w:t>
      </w:r>
    </w:p>
    <w:p w:rsidR="00E05846" w:rsidRDefault="00E05846" w:rsidP="00CF79DE">
      <w:pPr>
        <w:spacing w:line="276" w:lineRule="auto"/>
        <w:ind w:firstLine="576"/>
        <w:jc w:val="both"/>
        <w:rPr>
          <w:rFonts w:ascii="Times New Roman" w:hAnsi="Times New Roman" w:cs="Times New Roman"/>
          <w:sz w:val="28"/>
          <w:szCs w:val="28"/>
        </w:rPr>
      </w:pPr>
      <w:r>
        <w:rPr>
          <w:rFonts w:ascii="Times New Roman" w:hAnsi="Times New Roman" w:cs="Times New Roman"/>
          <w:sz w:val="28"/>
          <w:szCs w:val="28"/>
        </w:rPr>
        <w:lastRenderedPageBreak/>
        <w:t>Na pintura das paredes externas deverá ser primeiramente, após a limpeza e acabamentos necessários, pintado duas demãos de acordo com as cores exigidas pela fiscalização. Cada demão de tinta só poderá ser aplicada quando a precedente estiver perfeitamente seca, convindo esperar um intervalo de 24 horas entre duas demãos sucessivas. Os trabalhos de pintura serão terminantemente suspensos em tempos de chuva.</w:t>
      </w:r>
    </w:p>
    <w:p w:rsidR="00E05846" w:rsidRDefault="00E05846" w:rsidP="00CF79DE">
      <w:pPr>
        <w:spacing w:line="276" w:lineRule="auto"/>
        <w:ind w:firstLine="576"/>
        <w:jc w:val="both"/>
        <w:rPr>
          <w:rFonts w:ascii="Times New Roman" w:hAnsi="Times New Roman" w:cs="Times New Roman"/>
          <w:sz w:val="28"/>
          <w:szCs w:val="28"/>
        </w:rPr>
      </w:pPr>
      <w:r>
        <w:rPr>
          <w:rFonts w:ascii="Times New Roman" w:hAnsi="Times New Roman" w:cs="Times New Roman"/>
          <w:sz w:val="28"/>
          <w:szCs w:val="28"/>
        </w:rPr>
        <w:t xml:space="preserve">Deverão ser evitados escorrimentos ou salpicos de tinta nas superfícies não destinadas à pintura (vidros, pisos, equipamentos, mobiliários, </w:t>
      </w:r>
      <w:proofErr w:type="spellStart"/>
      <w:r>
        <w:rPr>
          <w:rFonts w:ascii="Times New Roman" w:hAnsi="Times New Roman" w:cs="Times New Roman"/>
          <w:sz w:val="28"/>
          <w:szCs w:val="28"/>
        </w:rPr>
        <w:t>etc</w:t>
      </w:r>
      <w:proofErr w:type="spellEnd"/>
      <w:r>
        <w:rPr>
          <w:rFonts w:ascii="Times New Roman" w:hAnsi="Times New Roman" w:cs="Times New Roman"/>
          <w:sz w:val="28"/>
          <w:szCs w:val="28"/>
        </w:rPr>
        <w:t>). Os salpicos que não puderem ser evitados deverão ser removidos quando a tinta estiver seca, empregando-se removedor adequado.</w:t>
      </w:r>
    </w:p>
    <w:p w:rsidR="00EB6599" w:rsidRDefault="00EB6599" w:rsidP="00CF79DE">
      <w:pPr>
        <w:spacing w:line="276" w:lineRule="auto"/>
        <w:ind w:firstLine="576"/>
        <w:jc w:val="both"/>
        <w:rPr>
          <w:rFonts w:ascii="Times New Roman" w:hAnsi="Times New Roman" w:cs="Times New Roman"/>
          <w:sz w:val="28"/>
          <w:szCs w:val="28"/>
        </w:rPr>
      </w:pPr>
      <w:r>
        <w:rPr>
          <w:rFonts w:ascii="Times New Roman" w:hAnsi="Times New Roman" w:cs="Times New Roman"/>
          <w:sz w:val="28"/>
          <w:szCs w:val="28"/>
        </w:rPr>
        <w:t>Na pintura das grades será deverá ser primeiramente, após o lixamento e demais acabamentos necessários, pintado duas demãos de acordo com as cores exigidas pela fiscalização. Cada demão de tinta só poderá ser aplicada quando a precedente estiver perfeitamente seca, convindo esperar um intervalo de 24 horas entre duas demãos sucessivas. Os trabalhos de pintura serão terminantemente suspensos em tempos de chuva.</w:t>
      </w:r>
    </w:p>
    <w:p w:rsidR="00E05846" w:rsidRDefault="00E05846" w:rsidP="00CF79DE">
      <w:pPr>
        <w:spacing w:line="276" w:lineRule="auto"/>
        <w:ind w:firstLine="576"/>
        <w:jc w:val="both"/>
        <w:rPr>
          <w:rFonts w:ascii="Times New Roman" w:hAnsi="Times New Roman" w:cs="Times New Roman"/>
          <w:sz w:val="28"/>
          <w:szCs w:val="28"/>
        </w:rPr>
      </w:pPr>
      <w:r>
        <w:rPr>
          <w:rFonts w:ascii="Times New Roman" w:hAnsi="Times New Roman" w:cs="Times New Roman"/>
          <w:sz w:val="28"/>
          <w:szCs w:val="28"/>
        </w:rPr>
        <w:t>São obrigações da empreiteira e do seu responsável técnico:</w:t>
      </w:r>
    </w:p>
    <w:p w:rsidR="00E05846" w:rsidRDefault="00E05846" w:rsidP="007027A5">
      <w:pPr>
        <w:pStyle w:val="PargrafodaLista"/>
        <w:numPr>
          <w:ilvl w:val="0"/>
          <w:numId w:val="9"/>
        </w:numPr>
        <w:spacing w:line="276" w:lineRule="auto"/>
        <w:ind w:left="709" w:hanging="349"/>
        <w:jc w:val="both"/>
        <w:rPr>
          <w:rFonts w:ascii="Times New Roman" w:hAnsi="Times New Roman" w:cs="Times New Roman"/>
          <w:sz w:val="28"/>
          <w:szCs w:val="28"/>
        </w:rPr>
      </w:pPr>
      <w:r>
        <w:rPr>
          <w:rFonts w:ascii="Times New Roman" w:hAnsi="Times New Roman" w:cs="Times New Roman"/>
          <w:sz w:val="28"/>
          <w:szCs w:val="28"/>
        </w:rPr>
        <w:t>Obediência às Normas da ABNT e das Normas Regulamentadoras do Ministério do Trabalho e Emprego.</w:t>
      </w:r>
    </w:p>
    <w:p w:rsidR="00E05846" w:rsidRDefault="00E05846" w:rsidP="00E05846">
      <w:pPr>
        <w:pStyle w:val="PargrafodaLista"/>
        <w:numPr>
          <w:ilvl w:val="0"/>
          <w:numId w:val="9"/>
        </w:numPr>
        <w:spacing w:line="276" w:lineRule="auto"/>
        <w:jc w:val="both"/>
        <w:rPr>
          <w:rFonts w:ascii="Times New Roman" w:hAnsi="Times New Roman" w:cs="Times New Roman"/>
          <w:sz w:val="28"/>
          <w:szCs w:val="28"/>
        </w:rPr>
      </w:pPr>
      <w:r>
        <w:rPr>
          <w:rFonts w:ascii="Times New Roman" w:hAnsi="Times New Roman" w:cs="Times New Roman"/>
          <w:sz w:val="28"/>
          <w:szCs w:val="28"/>
        </w:rPr>
        <w:t>Corrigir, às suas expensas, quaisquer vícios ou defeitos ocorridos na execução da obra, objeto do contrato, responsabilizando-se por quaisquer danos causados ao convenente, decorrentes de negligência, imperícia ou omissão.</w:t>
      </w:r>
    </w:p>
    <w:p w:rsidR="00E05846" w:rsidRDefault="00E05846" w:rsidP="00E05846">
      <w:pPr>
        <w:pStyle w:val="PargrafodaLista"/>
        <w:numPr>
          <w:ilvl w:val="0"/>
          <w:numId w:val="9"/>
        </w:numPr>
        <w:spacing w:line="276" w:lineRule="auto"/>
        <w:jc w:val="both"/>
        <w:rPr>
          <w:rFonts w:ascii="Times New Roman" w:hAnsi="Times New Roman" w:cs="Times New Roman"/>
          <w:sz w:val="28"/>
          <w:szCs w:val="28"/>
        </w:rPr>
      </w:pPr>
      <w:r>
        <w:rPr>
          <w:rFonts w:ascii="Times New Roman" w:hAnsi="Times New Roman" w:cs="Times New Roman"/>
          <w:sz w:val="28"/>
          <w:szCs w:val="28"/>
        </w:rPr>
        <w:t>Empregar operários devidamente uniformizados e especializados nos serviços a serem executados, em número compatível com a natureza e cronograma da obra.</w:t>
      </w:r>
    </w:p>
    <w:p w:rsidR="00E05846" w:rsidRDefault="00E05846" w:rsidP="00E05846">
      <w:pPr>
        <w:pStyle w:val="PargrafodaLista"/>
        <w:numPr>
          <w:ilvl w:val="0"/>
          <w:numId w:val="9"/>
        </w:numPr>
        <w:spacing w:line="276" w:lineRule="auto"/>
        <w:jc w:val="both"/>
        <w:rPr>
          <w:rFonts w:ascii="Times New Roman" w:hAnsi="Times New Roman" w:cs="Times New Roman"/>
          <w:sz w:val="28"/>
          <w:szCs w:val="28"/>
        </w:rPr>
      </w:pPr>
      <w:r>
        <w:rPr>
          <w:rFonts w:ascii="Times New Roman" w:hAnsi="Times New Roman" w:cs="Times New Roman"/>
          <w:sz w:val="28"/>
          <w:szCs w:val="28"/>
        </w:rPr>
        <w:t>Manter limpo o local da obra, com remoção de lixos e entulhos para fora do local de trabalho e dar o descarte correto de todos os resíduos gerados durante a execução da atividade.</w:t>
      </w:r>
    </w:p>
    <w:p w:rsidR="002C1A30" w:rsidRPr="00EA10E7" w:rsidRDefault="002C1A30" w:rsidP="003D2459">
      <w:pPr>
        <w:pStyle w:val="PargrafodaLista"/>
        <w:spacing w:line="276" w:lineRule="auto"/>
        <w:ind w:left="792"/>
        <w:jc w:val="both"/>
        <w:rPr>
          <w:rFonts w:ascii="Times New Roman" w:hAnsi="Times New Roman" w:cs="Times New Roman"/>
          <w:sz w:val="28"/>
          <w:szCs w:val="28"/>
        </w:rPr>
      </w:pPr>
    </w:p>
    <w:p w:rsidR="002C1A30" w:rsidRPr="00EA10E7" w:rsidRDefault="0080622B" w:rsidP="003D2459">
      <w:pPr>
        <w:pStyle w:val="Ttulo1"/>
        <w:jc w:val="both"/>
        <w:rPr>
          <w:rFonts w:ascii="Times New Roman" w:hAnsi="Times New Roman" w:cs="Times New Roman"/>
          <w:color w:val="auto"/>
        </w:rPr>
      </w:pPr>
      <w:r>
        <w:rPr>
          <w:rFonts w:ascii="Times New Roman" w:hAnsi="Times New Roman" w:cs="Times New Roman"/>
          <w:color w:val="auto"/>
        </w:rPr>
        <w:t>PINTURA</w:t>
      </w:r>
      <w:r w:rsidR="002C1A30" w:rsidRPr="00EA10E7">
        <w:rPr>
          <w:rFonts w:ascii="Times New Roman" w:hAnsi="Times New Roman" w:cs="Times New Roman"/>
          <w:color w:val="auto"/>
        </w:rPr>
        <w:t xml:space="preserve">: </w:t>
      </w:r>
    </w:p>
    <w:p w:rsidR="006E5413" w:rsidRPr="00EA10E7" w:rsidRDefault="006E5413" w:rsidP="006E5413">
      <w:pPr>
        <w:pStyle w:val="Ttulo2"/>
        <w:jc w:val="both"/>
        <w:rPr>
          <w:rFonts w:ascii="Times New Roman" w:hAnsi="Times New Roman" w:cs="Times New Roman"/>
          <w:color w:val="auto"/>
          <w:sz w:val="28"/>
          <w:szCs w:val="28"/>
        </w:rPr>
      </w:pPr>
      <w:r>
        <w:rPr>
          <w:rFonts w:ascii="Times New Roman" w:hAnsi="Times New Roman" w:cs="Times New Roman"/>
          <w:color w:val="auto"/>
          <w:sz w:val="28"/>
          <w:szCs w:val="28"/>
        </w:rPr>
        <w:t>ESCOLA SANTA RITA DE CÁSSIA</w:t>
      </w:r>
      <w:r w:rsidRPr="00EA10E7">
        <w:rPr>
          <w:rFonts w:ascii="Times New Roman" w:hAnsi="Times New Roman" w:cs="Times New Roman"/>
          <w:color w:val="auto"/>
          <w:sz w:val="28"/>
          <w:szCs w:val="28"/>
        </w:rPr>
        <w:t>:</w:t>
      </w:r>
    </w:p>
    <w:p w:rsidR="006E5413" w:rsidRDefault="006E5413" w:rsidP="006E5413">
      <w:pPr>
        <w:pStyle w:val="Ttulo3"/>
        <w:numPr>
          <w:ilvl w:val="0"/>
          <w:numId w:val="0"/>
        </w:numPr>
        <w:ind w:firstLine="576"/>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A Escola Santa Rita de Cássia será pintada com tinta </w:t>
      </w:r>
      <w:proofErr w:type="gramStart"/>
      <w:r>
        <w:rPr>
          <w:rFonts w:ascii="Times New Roman" w:hAnsi="Times New Roman" w:cs="Times New Roman"/>
          <w:b w:val="0"/>
          <w:color w:val="auto"/>
          <w:sz w:val="28"/>
          <w:szCs w:val="28"/>
        </w:rPr>
        <w:t>acrílica nas cores Branco</w:t>
      </w:r>
      <w:proofErr w:type="gramEnd"/>
      <w:r>
        <w:rPr>
          <w:rFonts w:ascii="Times New Roman" w:hAnsi="Times New Roman" w:cs="Times New Roman"/>
          <w:b w:val="0"/>
          <w:color w:val="auto"/>
          <w:sz w:val="28"/>
          <w:szCs w:val="28"/>
        </w:rPr>
        <w:t xml:space="preserve"> </w:t>
      </w:r>
      <w:r w:rsidR="008B653A">
        <w:rPr>
          <w:rFonts w:ascii="Times New Roman" w:hAnsi="Times New Roman" w:cs="Times New Roman"/>
          <w:b w:val="0"/>
          <w:color w:val="auto"/>
          <w:sz w:val="28"/>
          <w:szCs w:val="28"/>
        </w:rPr>
        <w:t>Neve</w:t>
      </w:r>
      <w:r>
        <w:rPr>
          <w:rFonts w:ascii="Times New Roman" w:hAnsi="Times New Roman" w:cs="Times New Roman"/>
          <w:b w:val="0"/>
          <w:color w:val="auto"/>
          <w:sz w:val="28"/>
          <w:szCs w:val="28"/>
        </w:rPr>
        <w:t xml:space="preserve">, Cor Concreto e Cor Azul Del Rei e Azul </w:t>
      </w:r>
      <w:r w:rsidR="008B653A">
        <w:rPr>
          <w:rFonts w:ascii="Times New Roman" w:hAnsi="Times New Roman" w:cs="Times New Roman"/>
          <w:b w:val="0"/>
          <w:color w:val="auto"/>
          <w:sz w:val="28"/>
          <w:szCs w:val="28"/>
        </w:rPr>
        <w:t>Royal</w:t>
      </w:r>
      <w:r>
        <w:rPr>
          <w:rFonts w:ascii="Times New Roman" w:hAnsi="Times New Roman" w:cs="Times New Roman"/>
          <w:b w:val="0"/>
          <w:color w:val="auto"/>
          <w:sz w:val="28"/>
          <w:szCs w:val="28"/>
        </w:rPr>
        <w:t>. A área a ser pintada compreende o prédio antigo e o prédio novo, incluindo os beirais dos prédios. A área a ser pintada será de 775,30m².</w:t>
      </w:r>
    </w:p>
    <w:p w:rsidR="006E5413" w:rsidRDefault="006E5413" w:rsidP="006E5413"/>
    <w:p w:rsidR="006E5413" w:rsidRPr="008B653A" w:rsidRDefault="006E5413" w:rsidP="006E5413">
      <w:pPr>
        <w:pStyle w:val="Ttulo2"/>
        <w:jc w:val="both"/>
        <w:rPr>
          <w:rFonts w:ascii="Times New Roman" w:hAnsi="Times New Roman" w:cs="Times New Roman"/>
          <w:color w:val="auto"/>
          <w:sz w:val="28"/>
          <w:szCs w:val="28"/>
        </w:rPr>
      </w:pPr>
      <w:r w:rsidRPr="008B653A">
        <w:rPr>
          <w:rFonts w:ascii="Times New Roman" w:hAnsi="Times New Roman" w:cs="Times New Roman"/>
          <w:color w:val="auto"/>
          <w:sz w:val="28"/>
          <w:szCs w:val="28"/>
        </w:rPr>
        <w:lastRenderedPageBreak/>
        <w:t>ESCOLA EMEI:</w:t>
      </w:r>
    </w:p>
    <w:p w:rsidR="006E5413" w:rsidRDefault="006E5413" w:rsidP="006E5413">
      <w:pPr>
        <w:pStyle w:val="Ttulo3"/>
        <w:numPr>
          <w:ilvl w:val="0"/>
          <w:numId w:val="0"/>
        </w:numPr>
        <w:ind w:firstLine="576"/>
        <w:jc w:val="both"/>
        <w:rPr>
          <w:rFonts w:ascii="Times New Roman" w:hAnsi="Times New Roman" w:cs="Times New Roman"/>
          <w:b w:val="0"/>
          <w:color w:val="auto"/>
          <w:sz w:val="28"/>
          <w:szCs w:val="28"/>
        </w:rPr>
      </w:pPr>
      <w:r w:rsidRPr="008B653A">
        <w:rPr>
          <w:rFonts w:ascii="Times New Roman" w:hAnsi="Times New Roman" w:cs="Times New Roman"/>
          <w:b w:val="0"/>
          <w:color w:val="auto"/>
          <w:sz w:val="28"/>
          <w:szCs w:val="28"/>
        </w:rPr>
        <w:t xml:space="preserve">A Escola EMEI será pintada com tinta </w:t>
      </w:r>
      <w:proofErr w:type="gramStart"/>
      <w:r w:rsidRPr="008B653A">
        <w:rPr>
          <w:rFonts w:ascii="Times New Roman" w:hAnsi="Times New Roman" w:cs="Times New Roman"/>
          <w:b w:val="0"/>
          <w:color w:val="auto"/>
          <w:sz w:val="28"/>
          <w:szCs w:val="28"/>
        </w:rPr>
        <w:t>acrílica nas cores Branco</w:t>
      </w:r>
      <w:proofErr w:type="gramEnd"/>
      <w:r w:rsidRPr="008B653A">
        <w:rPr>
          <w:rFonts w:ascii="Times New Roman" w:hAnsi="Times New Roman" w:cs="Times New Roman"/>
          <w:b w:val="0"/>
          <w:color w:val="auto"/>
          <w:sz w:val="28"/>
          <w:szCs w:val="28"/>
        </w:rPr>
        <w:t xml:space="preserve"> </w:t>
      </w:r>
      <w:r w:rsidR="008B653A">
        <w:rPr>
          <w:rFonts w:ascii="Times New Roman" w:hAnsi="Times New Roman" w:cs="Times New Roman"/>
          <w:b w:val="0"/>
          <w:color w:val="auto"/>
          <w:sz w:val="28"/>
          <w:szCs w:val="28"/>
        </w:rPr>
        <w:t>Neve</w:t>
      </w:r>
      <w:r w:rsidRPr="008B653A">
        <w:rPr>
          <w:rFonts w:ascii="Times New Roman" w:hAnsi="Times New Roman" w:cs="Times New Roman"/>
          <w:b w:val="0"/>
          <w:color w:val="auto"/>
          <w:sz w:val="28"/>
          <w:szCs w:val="28"/>
        </w:rPr>
        <w:t>, Cor Concre</w:t>
      </w:r>
      <w:r w:rsidR="008B653A">
        <w:rPr>
          <w:rFonts w:ascii="Times New Roman" w:hAnsi="Times New Roman" w:cs="Times New Roman"/>
          <w:b w:val="0"/>
          <w:color w:val="auto"/>
          <w:sz w:val="28"/>
          <w:szCs w:val="28"/>
        </w:rPr>
        <w:t xml:space="preserve">to, </w:t>
      </w:r>
      <w:r w:rsidRPr="008B653A">
        <w:rPr>
          <w:rFonts w:ascii="Times New Roman" w:hAnsi="Times New Roman" w:cs="Times New Roman"/>
          <w:b w:val="0"/>
          <w:color w:val="auto"/>
          <w:sz w:val="28"/>
          <w:szCs w:val="28"/>
        </w:rPr>
        <w:t>Azul Del Rei</w:t>
      </w:r>
      <w:r w:rsidR="008B653A">
        <w:rPr>
          <w:rFonts w:ascii="Times New Roman" w:hAnsi="Times New Roman" w:cs="Times New Roman"/>
          <w:b w:val="0"/>
          <w:color w:val="auto"/>
          <w:sz w:val="28"/>
          <w:szCs w:val="28"/>
        </w:rPr>
        <w:t>, Azul Royal, Vermelho e Amarelo</w:t>
      </w:r>
      <w:r w:rsidRPr="008B653A">
        <w:rPr>
          <w:rFonts w:ascii="Times New Roman" w:hAnsi="Times New Roman" w:cs="Times New Roman"/>
          <w:b w:val="0"/>
          <w:color w:val="auto"/>
          <w:sz w:val="28"/>
          <w:szCs w:val="28"/>
        </w:rPr>
        <w:t xml:space="preserve">. A área a ser pintada compreende a cabine primaria, caixa d’água de 12metros de altura, paredes externas, </w:t>
      </w:r>
      <w:r w:rsidR="00EB6599" w:rsidRPr="008B653A">
        <w:rPr>
          <w:rFonts w:ascii="Times New Roman" w:hAnsi="Times New Roman" w:cs="Times New Roman"/>
          <w:b w:val="0"/>
          <w:color w:val="auto"/>
          <w:sz w:val="28"/>
          <w:szCs w:val="28"/>
        </w:rPr>
        <w:t xml:space="preserve">muros </w:t>
      </w:r>
      <w:r w:rsidR="00EB6599">
        <w:rPr>
          <w:rFonts w:ascii="Times New Roman" w:hAnsi="Times New Roman" w:cs="Times New Roman"/>
          <w:b w:val="0"/>
          <w:color w:val="auto"/>
          <w:sz w:val="28"/>
          <w:szCs w:val="28"/>
        </w:rPr>
        <w:t xml:space="preserve">com </w:t>
      </w:r>
      <w:r w:rsidRPr="008B653A">
        <w:rPr>
          <w:rFonts w:ascii="Times New Roman" w:hAnsi="Times New Roman" w:cs="Times New Roman"/>
          <w:b w:val="0"/>
          <w:color w:val="auto"/>
          <w:sz w:val="28"/>
          <w:szCs w:val="28"/>
        </w:rPr>
        <w:t>pintura de grades</w:t>
      </w:r>
      <w:r w:rsidR="000275FF">
        <w:rPr>
          <w:rFonts w:ascii="Times New Roman" w:hAnsi="Times New Roman" w:cs="Times New Roman"/>
          <w:b w:val="0"/>
          <w:color w:val="auto"/>
          <w:sz w:val="28"/>
          <w:szCs w:val="28"/>
        </w:rPr>
        <w:t xml:space="preserve"> (tinta esmalte sintético Azul Del Rey)</w:t>
      </w:r>
      <w:r w:rsidR="00EB6599">
        <w:rPr>
          <w:rFonts w:ascii="Times New Roman" w:hAnsi="Times New Roman" w:cs="Times New Roman"/>
          <w:b w:val="0"/>
          <w:color w:val="auto"/>
          <w:sz w:val="28"/>
          <w:szCs w:val="28"/>
        </w:rPr>
        <w:t xml:space="preserve">, </w:t>
      </w:r>
      <w:r w:rsidRPr="008B653A">
        <w:rPr>
          <w:rFonts w:ascii="Times New Roman" w:hAnsi="Times New Roman" w:cs="Times New Roman"/>
          <w:b w:val="0"/>
          <w:color w:val="auto"/>
          <w:sz w:val="28"/>
          <w:szCs w:val="28"/>
        </w:rPr>
        <w:t xml:space="preserve">incluindo os beirais. A área a ser pintada será de </w:t>
      </w:r>
      <w:r w:rsidR="00EB6599">
        <w:rPr>
          <w:rFonts w:ascii="Times New Roman" w:hAnsi="Times New Roman" w:cs="Times New Roman"/>
          <w:b w:val="0"/>
          <w:color w:val="auto"/>
          <w:sz w:val="28"/>
          <w:szCs w:val="28"/>
        </w:rPr>
        <w:t>1.111,10</w:t>
      </w:r>
      <w:r w:rsidRPr="008B653A">
        <w:rPr>
          <w:rFonts w:ascii="Times New Roman" w:hAnsi="Times New Roman" w:cs="Times New Roman"/>
          <w:b w:val="0"/>
          <w:color w:val="auto"/>
          <w:sz w:val="28"/>
          <w:szCs w:val="28"/>
        </w:rPr>
        <w:t>m².</w:t>
      </w:r>
    </w:p>
    <w:p w:rsidR="002D134D" w:rsidRDefault="002D134D" w:rsidP="002D134D"/>
    <w:p w:rsidR="002D134D" w:rsidRPr="008B653A" w:rsidRDefault="002D134D" w:rsidP="002D134D">
      <w:pPr>
        <w:pStyle w:val="Ttulo2"/>
        <w:jc w:val="both"/>
        <w:rPr>
          <w:rFonts w:ascii="Times New Roman" w:hAnsi="Times New Roman" w:cs="Times New Roman"/>
          <w:color w:val="auto"/>
          <w:sz w:val="28"/>
          <w:szCs w:val="28"/>
        </w:rPr>
      </w:pPr>
      <w:r w:rsidRPr="008B653A">
        <w:rPr>
          <w:rFonts w:ascii="Times New Roman" w:hAnsi="Times New Roman" w:cs="Times New Roman"/>
          <w:color w:val="auto"/>
          <w:sz w:val="28"/>
          <w:szCs w:val="28"/>
        </w:rPr>
        <w:t xml:space="preserve">ESCOLA </w:t>
      </w:r>
      <w:r>
        <w:rPr>
          <w:rFonts w:ascii="Times New Roman" w:hAnsi="Times New Roman" w:cs="Times New Roman"/>
          <w:color w:val="auto"/>
          <w:sz w:val="28"/>
          <w:szCs w:val="28"/>
        </w:rPr>
        <w:t>PAULO FREIRE</w:t>
      </w:r>
      <w:r w:rsidRPr="008B653A">
        <w:rPr>
          <w:rFonts w:ascii="Times New Roman" w:hAnsi="Times New Roman" w:cs="Times New Roman"/>
          <w:color w:val="auto"/>
          <w:sz w:val="28"/>
          <w:szCs w:val="28"/>
        </w:rPr>
        <w:t>:</w:t>
      </w:r>
    </w:p>
    <w:p w:rsidR="002D134D" w:rsidRPr="008B653A" w:rsidRDefault="002D134D" w:rsidP="002D134D">
      <w:pPr>
        <w:pStyle w:val="Ttulo3"/>
        <w:numPr>
          <w:ilvl w:val="0"/>
          <w:numId w:val="0"/>
        </w:numPr>
        <w:ind w:firstLine="576"/>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As grades da escola Paulo Freire </w:t>
      </w:r>
      <w:r w:rsidRPr="008B653A">
        <w:rPr>
          <w:rFonts w:ascii="Times New Roman" w:hAnsi="Times New Roman" w:cs="Times New Roman"/>
          <w:b w:val="0"/>
          <w:color w:val="auto"/>
          <w:sz w:val="28"/>
          <w:szCs w:val="28"/>
        </w:rPr>
        <w:t xml:space="preserve">serão </w:t>
      </w:r>
      <w:proofErr w:type="gramStart"/>
      <w:r w:rsidRPr="008B653A">
        <w:rPr>
          <w:rFonts w:ascii="Times New Roman" w:hAnsi="Times New Roman" w:cs="Times New Roman"/>
          <w:b w:val="0"/>
          <w:color w:val="auto"/>
          <w:sz w:val="28"/>
          <w:szCs w:val="28"/>
        </w:rPr>
        <w:t xml:space="preserve">pintadas com </w:t>
      </w:r>
      <w:r>
        <w:rPr>
          <w:rFonts w:ascii="Times New Roman" w:hAnsi="Times New Roman" w:cs="Times New Roman"/>
          <w:b w:val="0"/>
          <w:color w:val="auto"/>
          <w:sz w:val="28"/>
          <w:szCs w:val="28"/>
        </w:rPr>
        <w:t xml:space="preserve">tinta esmalte sintético </w:t>
      </w:r>
      <w:r w:rsidRPr="008B653A">
        <w:rPr>
          <w:rFonts w:ascii="Times New Roman" w:hAnsi="Times New Roman" w:cs="Times New Roman"/>
          <w:b w:val="0"/>
          <w:color w:val="auto"/>
          <w:sz w:val="28"/>
          <w:szCs w:val="28"/>
        </w:rPr>
        <w:t>Azul</w:t>
      </w:r>
      <w:proofErr w:type="gramEnd"/>
      <w:r w:rsidRPr="008B653A">
        <w:rPr>
          <w:rFonts w:ascii="Times New Roman" w:hAnsi="Times New Roman" w:cs="Times New Roman"/>
          <w:b w:val="0"/>
          <w:color w:val="auto"/>
          <w:sz w:val="28"/>
          <w:szCs w:val="28"/>
        </w:rPr>
        <w:t xml:space="preserve"> Del Rei. A área a ser pintada será de </w:t>
      </w:r>
      <w:r>
        <w:rPr>
          <w:rFonts w:ascii="Times New Roman" w:hAnsi="Times New Roman" w:cs="Times New Roman"/>
          <w:b w:val="0"/>
          <w:color w:val="auto"/>
          <w:sz w:val="28"/>
          <w:szCs w:val="28"/>
        </w:rPr>
        <w:t>84,41</w:t>
      </w:r>
      <w:r w:rsidRPr="008B653A">
        <w:rPr>
          <w:rFonts w:ascii="Times New Roman" w:hAnsi="Times New Roman" w:cs="Times New Roman"/>
          <w:b w:val="0"/>
          <w:color w:val="auto"/>
          <w:sz w:val="28"/>
          <w:szCs w:val="28"/>
        </w:rPr>
        <w:t>m².</w:t>
      </w:r>
    </w:p>
    <w:p w:rsidR="002D134D" w:rsidRPr="002D134D" w:rsidRDefault="002D134D" w:rsidP="002D134D"/>
    <w:p w:rsidR="00505EFC" w:rsidRPr="00EA10E7" w:rsidRDefault="00505EFC" w:rsidP="00505EFC">
      <w:pPr>
        <w:pStyle w:val="Ttulo2"/>
        <w:jc w:val="both"/>
        <w:rPr>
          <w:rFonts w:ascii="Times New Roman" w:hAnsi="Times New Roman" w:cs="Times New Roman"/>
          <w:color w:val="auto"/>
          <w:sz w:val="28"/>
          <w:szCs w:val="28"/>
        </w:rPr>
      </w:pPr>
      <w:r>
        <w:rPr>
          <w:rFonts w:ascii="Times New Roman" w:hAnsi="Times New Roman" w:cs="Times New Roman"/>
          <w:color w:val="auto"/>
          <w:sz w:val="28"/>
          <w:szCs w:val="28"/>
        </w:rPr>
        <w:t>ESCOLA PEDRO COPETTI</w:t>
      </w:r>
      <w:r w:rsidRPr="00EA10E7">
        <w:rPr>
          <w:rFonts w:ascii="Times New Roman" w:hAnsi="Times New Roman" w:cs="Times New Roman"/>
          <w:color w:val="auto"/>
          <w:sz w:val="28"/>
          <w:szCs w:val="28"/>
        </w:rPr>
        <w:t>:</w:t>
      </w:r>
    </w:p>
    <w:p w:rsidR="00505EFC" w:rsidRDefault="00505EFC" w:rsidP="00505EFC">
      <w:pPr>
        <w:pStyle w:val="Ttulo3"/>
        <w:numPr>
          <w:ilvl w:val="0"/>
          <w:numId w:val="0"/>
        </w:numPr>
        <w:ind w:firstLine="576"/>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A Escola Pedro </w:t>
      </w:r>
      <w:proofErr w:type="spellStart"/>
      <w:r>
        <w:rPr>
          <w:rFonts w:ascii="Times New Roman" w:hAnsi="Times New Roman" w:cs="Times New Roman"/>
          <w:b w:val="0"/>
          <w:color w:val="auto"/>
          <w:sz w:val="28"/>
          <w:szCs w:val="28"/>
        </w:rPr>
        <w:t>Copetti</w:t>
      </w:r>
      <w:proofErr w:type="spellEnd"/>
      <w:r>
        <w:rPr>
          <w:rFonts w:ascii="Times New Roman" w:hAnsi="Times New Roman" w:cs="Times New Roman"/>
          <w:b w:val="0"/>
          <w:color w:val="auto"/>
          <w:sz w:val="28"/>
          <w:szCs w:val="28"/>
        </w:rPr>
        <w:t xml:space="preserve"> será pintada com tinta acrílica nas </w:t>
      </w:r>
      <w:r w:rsidRPr="000F523F">
        <w:rPr>
          <w:rFonts w:ascii="Times New Roman" w:hAnsi="Times New Roman" w:cs="Times New Roman"/>
          <w:b w:val="0"/>
          <w:color w:val="auto"/>
          <w:sz w:val="28"/>
          <w:szCs w:val="28"/>
        </w:rPr>
        <w:t xml:space="preserve">cores Azul Del Rei e Azul </w:t>
      </w:r>
      <w:r>
        <w:rPr>
          <w:rFonts w:ascii="Times New Roman" w:hAnsi="Times New Roman" w:cs="Times New Roman"/>
          <w:b w:val="0"/>
          <w:color w:val="auto"/>
          <w:sz w:val="28"/>
          <w:szCs w:val="28"/>
        </w:rPr>
        <w:t xml:space="preserve">Royal. A área a ser pintada compreende a estrutura da escola que possui apenas um pavimento, incluindo os beirais do prédio. A área a ser pintada será de 1.010,71m². </w:t>
      </w:r>
    </w:p>
    <w:p w:rsidR="00505EFC" w:rsidRDefault="00505EFC" w:rsidP="00505EFC">
      <w:pPr>
        <w:pStyle w:val="Ttulo3"/>
        <w:numPr>
          <w:ilvl w:val="0"/>
          <w:numId w:val="0"/>
        </w:numPr>
        <w:ind w:firstLine="576"/>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As portas e janelas serão pintadas com tinta para madeira na cor branca. A área a ser pintada será de 54,65m².</w:t>
      </w:r>
    </w:p>
    <w:p w:rsidR="006E5413" w:rsidRPr="00E400C9" w:rsidRDefault="006E5413" w:rsidP="006E5413">
      <w:pPr>
        <w:rPr>
          <w:color w:val="FF0000"/>
        </w:rPr>
      </w:pPr>
    </w:p>
    <w:p w:rsidR="00275FAC" w:rsidRPr="00EA10E7" w:rsidRDefault="00275FAC" w:rsidP="00275FAC">
      <w:pPr>
        <w:pStyle w:val="Ttulo1"/>
        <w:jc w:val="both"/>
        <w:rPr>
          <w:rFonts w:ascii="Times New Roman" w:hAnsi="Times New Roman" w:cs="Times New Roman"/>
          <w:color w:val="auto"/>
        </w:rPr>
      </w:pPr>
      <w:r>
        <w:rPr>
          <w:rFonts w:ascii="Times New Roman" w:hAnsi="Times New Roman" w:cs="Times New Roman"/>
          <w:color w:val="auto"/>
        </w:rPr>
        <w:t>ORÇAMENTO</w:t>
      </w:r>
      <w:r w:rsidRPr="00EA10E7">
        <w:rPr>
          <w:rFonts w:ascii="Times New Roman" w:hAnsi="Times New Roman" w:cs="Times New Roman"/>
          <w:color w:val="auto"/>
        </w:rPr>
        <w:t xml:space="preserve">: </w:t>
      </w:r>
    </w:p>
    <w:p w:rsidR="006E5413" w:rsidRDefault="006E5413" w:rsidP="00505EFC"/>
    <w:tbl>
      <w:tblPr>
        <w:tblStyle w:val="Tabelacomgrade"/>
        <w:tblW w:w="0" w:type="auto"/>
        <w:jc w:val="center"/>
        <w:tblLayout w:type="fixed"/>
        <w:tblLook w:val="04A0" w:firstRow="1" w:lastRow="0" w:firstColumn="1" w:lastColumn="0" w:noHBand="0" w:noVBand="1"/>
      </w:tblPr>
      <w:tblGrid>
        <w:gridCol w:w="675"/>
        <w:gridCol w:w="4820"/>
        <w:gridCol w:w="1559"/>
        <w:gridCol w:w="1559"/>
        <w:gridCol w:w="1524"/>
      </w:tblGrid>
      <w:tr w:rsidR="006E5413" w:rsidTr="00BD38DD">
        <w:trPr>
          <w:jc w:val="center"/>
        </w:trPr>
        <w:tc>
          <w:tcPr>
            <w:tcW w:w="10137" w:type="dxa"/>
            <w:gridSpan w:val="5"/>
            <w:vAlign w:val="center"/>
          </w:tcPr>
          <w:p w:rsidR="006E5413" w:rsidRPr="00332CA4" w:rsidRDefault="006E5413" w:rsidP="00BD38DD">
            <w:pPr>
              <w:jc w:val="center"/>
              <w:rPr>
                <w:b/>
              </w:rPr>
            </w:pPr>
            <w:r w:rsidRPr="00332CA4">
              <w:rPr>
                <w:b/>
              </w:rPr>
              <w:t>ESCOLA SANTA RITA DE CÁSSIA</w:t>
            </w:r>
          </w:p>
        </w:tc>
      </w:tr>
      <w:tr w:rsidR="006E5413" w:rsidTr="00BD38DD">
        <w:trPr>
          <w:jc w:val="center"/>
        </w:trPr>
        <w:tc>
          <w:tcPr>
            <w:tcW w:w="675" w:type="dxa"/>
          </w:tcPr>
          <w:p w:rsidR="006E5413" w:rsidRDefault="006E5413" w:rsidP="00BD38DD">
            <w:pPr>
              <w:jc w:val="center"/>
            </w:pPr>
            <w:r>
              <w:t>ITEM</w:t>
            </w:r>
          </w:p>
        </w:tc>
        <w:tc>
          <w:tcPr>
            <w:tcW w:w="4820" w:type="dxa"/>
            <w:vAlign w:val="center"/>
          </w:tcPr>
          <w:p w:rsidR="006E5413" w:rsidRDefault="006E5413" w:rsidP="00BD38DD">
            <w:pPr>
              <w:jc w:val="center"/>
            </w:pPr>
            <w:r>
              <w:t>DESCRIÇÃO DA ATIVIDADE</w:t>
            </w:r>
          </w:p>
        </w:tc>
        <w:tc>
          <w:tcPr>
            <w:tcW w:w="1559" w:type="dxa"/>
            <w:vAlign w:val="center"/>
          </w:tcPr>
          <w:p w:rsidR="006E5413" w:rsidRDefault="006E5413" w:rsidP="00BD38DD">
            <w:pPr>
              <w:jc w:val="center"/>
            </w:pPr>
            <w:r>
              <w:t>UNIDADE</w:t>
            </w:r>
          </w:p>
        </w:tc>
        <w:tc>
          <w:tcPr>
            <w:tcW w:w="1559" w:type="dxa"/>
            <w:vAlign w:val="center"/>
          </w:tcPr>
          <w:p w:rsidR="006E5413" w:rsidRDefault="006E5413" w:rsidP="00BD38DD">
            <w:pPr>
              <w:jc w:val="center"/>
            </w:pPr>
            <w:r>
              <w:t>QUANTIDADE</w:t>
            </w:r>
          </w:p>
        </w:tc>
        <w:tc>
          <w:tcPr>
            <w:tcW w:w="1524" w:type="dxa"/>
            <w:vAlign w:val="center"/>
          </w:tcPr>
          <w:p w:rsidR="006E5413" w:rsidRDefault="006E5413" w:rsidP="00BD38DD">
            <w:pPr>
              <w:jc w:val="center"/>
            </w:pPr>
            <w:r>
              <w:t>VALOR TOTAL</w:t>
            </w:r>
          </w:p>
        </w:tc>
      </w:tr>
      <w:tr w:rsidR="006E5413" w:rsidTr="00BD38DD">
        <w:trPr>
          <w:jc w:val="center"/>
        </w:trPr>
        <w:tc>
          <w:tcPr>
            <w:tcW w:w="675" w:type="dxa"/>
          </w:tcPr>
          <w:p w:rsidR="006E5413" w:rsidRDefault="006E5413" w:rsidP="00BD38DD">
            <w:pPr>
              <w:jc w:val="center"/>
            </w:pPr>
            <w:r>
              <w:t>01</w:t>
            </w:r>
          </w:p>
        </w:tc>
        <w:tc>
          <w:tcPr>
            <w:tcW w:w="4820" w:type="dxa"/>
            <w:vAlign w:val="center"/>
          </w:tcPr>
          <w:p w:rsidR="006E5413" w:rsidRDefault="006E5413" w:rsidP="00BD38DD">
            <w:pPr>
              <w:jc w:val="center"/>
            </w:pPr>
            <w:r>
              <w:t>MÃO DE OBRA PARA PREPARAÇÃO DA SUPERFÍCIE E PARA PINTURA</w:t>
            </w:r>
          </w:p>
        </w:tc>
        <w:tc>
          <w:tcPr>
            <w:tcW w:w="1559" w:type="dxa"/>
            <w:vAlign w:val="center"/>
          </w:tcPr>
          <w:p w:rsidR="006E5413" w:rsidRDefault="006E5413" w:rsidP="00BD38DD">
            <w:pPr>
              <w:jc w:val="center"/>
            </w:pPr>
            <w:proofErr w:type="gramStart"/>
            <w:r>
              <w:t>m²</w:t>
            </w:r>
            <w:proofErr w:type="gramEnd"/>
          </w:p>
        </w:tc>
        <w:tc>
          <w:tcPr>
            <w:tcW w:w="1559" w:type="dxa"/>
            <w:vAlign w:val="center"/>
          </w:tcPr>
          <w:p w:rsidR="006E5413" w:rsidRDefault="006E5413" w:rsidP="00BD38DD">
            <w:pPr>
              <w:jc w:val="center"/>
            </w:pPr>
            <w:r>
              <w:t>775,30</w:t>
            </w:r>
          </w:p>
        </w:tc>
        <w:tc>
          <w:tcPr>
            <w:tcW w:w="1524" w:type="dxa"/>
            <w:vAlign w:val="center"/>
          </w:tcPr>
          <w:p w:rsidR="006E5413" w:rsidRDefault="006E5413" w:rsidP="006E5413">
            <w:pPr>
              <w:jc w:val="center"/>
            </w:pPr>
            <w:r>
              <w:t>3.892,01</w:t>
            </w:r>
          </w:p>
        </w:tc>
      </w:tr>
      <w:tr w:rsidR="006E5413" w:rsidTr="00BD38DD">
        <w:trPr>
          <w:jc w:val="center"/>
        </w:trPr>
        <w:tc>
          <w:tcPr>
            <w:tcW w:w="675" w:type="dxa"/>
          </w:tcPr>
          <w:p w:rsidR="006E5413" w:rsidRDefault="006E5413" w:rsidP="00BD38DD">
            <w:pPr>
              <w:jc w:val="center"/>
            </w:pPr>
            <w:r>
              <w:t>02</w:t>
            </w:r>
          </w:p>
        </w:tc>
        <w:tc>
          <w:tcPr>
            <w:tcW w:w="4820" w:type="dxa"/>
            <w:vAlign w:val="center"/>
          </w:tcPr>
          <w:p w:rsidR="006E5413" w:rsidRDefault="006E5413" w:rsidP="000275FF">
            <w:pPr>
              <w:jc w:val="center"/>
            </w:pPr>
            <w:r>
              <w:t>TINTA</w:t>
            </w:r>
            <w:r w:rsidR="000275FF">
              <w:t>S</w:t>
            </w:r>
            <w:r>
              <w:t xml:space="preserve"> E DEMAIS INSUMOS UTILIZADOS PARA A EXECUÇÃO DA ATIVIDADE</w:t>
            </w:r>
          </w:p>
        </w:tc>
        <w:tc>
          <w:tcPr>
            <w:tcW w:w="1559" w:type="dxa"/>
            <w:vAlign w:val="center"/>
          </w:tcPr>
          <w:p w:rsidR="006E5413" w:rsidRDefault="006E5413" w:rsidP="00BD38DD">
            <w:pPr>
              <w:jc w:val="center"/>
            </w:pPr>
            <w:proofErr w:type="gramStart"/>
            <w:r>
              <w:t>m²</w:t>
            </w:r>
            <w:proofErr w:type="gramEnd"/>
          </w:p>
        </w:tc>
        <w:tc>
          <w:tcPr>
            <w:tcW w:w="1559" w:type="dxa"/>
            <w:vAlign w:val="center"/>
          </w:tcPr>
          <w:p w:rsidR="006E5413" w:rsidRDefault="006E5413" w:rsidP="00BD38DD">
            <w:pPr>
              <w:jc w:val="center"/>
            </w:pPr>
            <w:r>
              <w:t>775,30</w:t>
            </w:r>
          </w:p>
        </w:tc>
        <w:tc>
          <w:tcPr>
            <w:tcW w:w="1524" w:type="dxa"/>
            <w:vAlign w:val="center"/>
          </w:tcPr>
          <w:p w:rsidR="006E5413" w:rsidRDefault="006E5413" w:rsidP="00BD38DD">
            <w:pPr>
              <w:jc w:val="center"/>
            </w:pPr>
            <w:r>
              <w:t>5.838,01</w:t>
            </w:r>
          </w:p>
        </w:tc>
      </w:tr>
    </w:tbl>
    <w:p w:rsidR="009E6438" w:rsidRDefault="009E6438" w:rsidP="00275FAC">
      <w:pPr>
        <w:ind w:firstLine="432"/>
      </w:pPr>
    </w:p>
    <w:tbl>
      <w:tblPr>
        <w:tblStyle w:val="Tabelacomgrade"/>
        <w:tblW w:w="0" w:type="auto"/>
        <w:jc w:val="center"/>
        <w:tblLayout w:type="fixed"/>
        <w:tblLook w:val="04A0" w:firstRow="1" w:lastRow="0" w:firstColumn="1" w:lastColumn="0" w:noHBand="0" w:noVBand="1"/>
      </w:tblPr>
      <w:tblGrid>
        <w:gridCol w:w="675"/>
        <w:gridCol w:w="4820"/>
        <w:gridCol w:w="1559"/>
        <w:gridCol w:w="1559"/>
        <w:gridCol w:w="1524"/>
      </w:tblGrid>
      <w:tr w:rsidR="006E5413" w:rsidTr="00BD38DD">
        <w:trPr>
          <w:jc w:val="center"/>
        </w:trPr>
        <w:tc>
          <w:tcPr>
            <w:tcW w:w="10137" w:type="dxa"/>
            <w:gridSpan w:val="5"/>
            <w:vAlign w:val="center"/>
          </w:tcPr>
          <w:p w:rsidR="006E5413" w:rsidRPr="00332CA4" w:rsidRDefault="00B32296" w:rsidP="00BD38DD">
            <w:pPr>
              <w:jc w:val="center"/>
              <w:rPr>
                <w:b/>
              </w:rPr>
            </w:pPr>
            <w:r w:rsidRPr="00332CA4">
              <w:rPr>
                <w:b/>
              </w:rPr>
              <w:t>ESCOLA EMEI – BEIJA FLOR</w:t>
            </w:r>
          </w:p>
        </w:tc>
      </w:tr>
      <w:tr w:rsidR="006E5413" w:rsidTr="00BD38DD">
        <w:trPr>
          <w:jc w:val="center"/>
        </w:trPr>
        <w:tc>
          <w:tcPr>
            <w:tcW w:w="675" w:type="dxa"/>
          </w:tcPr>
          <w:p w:rsidR="006E5413" w:rsidRDefault="006E5413" w:rsidP="00BD38DD">
            <w:pPr>
              <w:jc w:val="center"/>
            </w:pPr>
            <w:r>
              <w:t>ITEM</w:t>
            </w:r>
          </w:p>
        </w:tc>
        <w:tc>
          <w:tcPr>
            <w:tcW w:w="4820" w:type="dxa"/>
            <w:vAlign w:val="center"/>
          </w:tcPr>
          <w:p w:rsidR="006E5413" w:rsidRDefault="006E5413" w:rsidP="00BD38DD">
            <w:pPr>
              <w:jc w:val="center"/>
            </w:pPr>
            <w:r>
              <w:t>DESCRIÇÃO DA ATIVIDADE</w:t>
            </w:r>
          </w:p>
        </w:tc>
        <w:tc>
          <w:tcPr>
            <w:tcW w:w="1559" w:type="dxa"/>
            <w:vAlign w:val="center"/>
          </w:tcPr>
          <w:p w:rsidR="006E5413" w:rsidRDefault="006E5413" w:rsidP="00BD38DD">
            <w:pPr>
              <w:jc w:val="center"/>
            </w:pPr>
            <w:r>
              <w:t>UNIDADE</w:t>
            </w:r>
          </w:p>
        </w:tc>
        <w:tc>
          <w:tcPr>
            <w:tcW w:w="1559" w:type="dxa"/>
            <w:vAlign w:val="center"/>
          </w:tcPr>
          <w:p w:rsidR="006E5413" w:rsidRDefault="006E5413" w:rsidP="00BD38DD">
            <w:pPr>
              <w:jc w:val="center"/>
            </w:pPr>
            <w:r>
              <w:t>QUANTIDADE</w:t>
            </w:r>
          </w:p>
        </w:tc>
        <w:tc>
          <w:tcPr>
            <w:tcW w:w="1524" w:type="dxa"/>
            <w:vAlign w:val="center"/>
          </w:tcPr>
          <w:p w:rsidR="006E5413" w:rsidRDefault="006E5413" w:rsidP="00BD38DD">
            <w:pPr>
              <w:jc w:val="center"/>
            </w:pPr>
            <w:r>
              <w:t>VALOR TOTAL</w:t>
            </w:r>
          </w:p>
        </w:tc>
      </w:tr>
      <w:tr w:rsidR="006E5413" w:rsidTr="00BD38DD">
        <w:trPr>
          <w:jc w:val="center"/>
        </w:trPr>
        <w:tc>
          <w:tcPr>
            <w:tcW w:w="675" w:type="dxa"/>
          </w:tcPr>
          <w:p w:rsidR="006E5413" w:rsidRDefault="006E5413" w:rsidP="00BD38DD">
            <w:pPr>
              <w:jc w:val="center"/>
            </w:pPr>
            <w:r>
              <w:t>01</w:t>
            </w:r>
          </w:p>
        </w:tc>
        <w:tc>
          <w:tcPr>
            <w:tcW w:w="4820" w:type="dxa"/>
            <w:vAlign w:val="center"/>
          </w:tcPr>
          <w:p w:rsidR="006E5413" w:rsidRDefault="006E5413" w:rsidP="00BD38DD">
            <w:pPr>
              <w:jc w:val="center"/>
            </w:pPr>
            <w:r>
              <w:t>MÃO DE OBRA PARA PREPARAÇÃO DA SUPERFÍCIE E PARA PINTURA</w:t>
            </w:r>
          </w:p>
        </w:tc>
        <w:tc>
          <w:tcPr>
            <w:tcW w:w="1559" w:type="dxa"/>
            <w:vAlign w:val="center"/>
          </w:tcPr>
          <w:p w:rsidR="006E5413" w:rsidRDefault="006E5413" w:rsidP="00BD38DD">
            <w:pPr>
              <w:jc w:val="center"/>
            </w:pPr>
            <w:proofErr w:type="gramStart"/>
            <w:r>
              <w:t>m²</w:t>
            </w:r>
            <w:proofErr w:type="gramEnd"/>
          </w:p>
        </w:tc>
        <w:tc>
          <w:tcPr>
            <w:tcW w:w="1559" w:type="dxa"/>
            <w:vAlign w:val="center"/>
          </w:tcPr>
          <w:p w:rsidR="006E5413" w:rsidRDefault="00EB6599" w:rsidP="00EB6599">
            <w:pPr>
              <w:jc w:val="center"/>
            </w:pPr>
            <w:r>
              <w:t>1</w:t>
            </w:r>
            <w:r w:rsidR="008564AE">
              <w:t>.</w:t>
            </w:r>
            <w:r>
              <w:t>111</w:t>
            </w:r>
            <w:r w:rsidR="00B32296">
              <w:t>,</w:t>
            </w:r>
            <w:r>
              <w:t>10</w:t>
            </w:r>
          </w:p>
        </w:tc>
        <w:tc>
          <w:tcPr>
            <w:tcW w:w="1524" w:type="dxa"/>
            <w:vAlign w:val="center"/>
          </w:tcPr>
          <w:p w:rsidR="006E5413" w:rsidRDefault="008564AE" w:rsidP="00BD38DD">
            <w:pPr>
              <w:jc w:val="center"/>
            </w:pPr>
            <w:r>
              <w:t>5.577,72</w:t>
            </w:r>
          </w:p>
        </w:tc>
      </w:tr>
      <w:tr w:rsidR="006E5413" w:rsidTr="00BD38DD">
        <w:trPr>
          <w:jc w:val="center"/>
        </w:trPr>
        <w:tc>
          <w:tcPr>
            <w:tcW w:w="675" w:type="dxa"/>
          </w:tcPr>
          <w:p w:rsidR="006E5413" w:rsidRDefault="006E5413" w:rsidP="00BD38DD">
            <w:pPr>
              <w:jc w:val="center"/>
            </w:pPr>
            <w:r>
              <w:t>02</w:t>
            </w:r>
          </w:p>
        </w:tc>
        <w:tc>
          <w:tcPr>
            <w:tcW w:w="4820" w:type="dxa"/>
            <w:vAlign w:val="center"/>
          </w:tcPr>
          <w:p w:rsidR="006E5413" w:rsidRDefault="006E5413" w:rsidP="000275FF">
            <w:pPr>
              <w:jc w:val="center"/>
            </w:pPr>
            <w:r>
              <w:t>TINTA</w:t>
            </w:r>
            <w:r w:rsidR="000275FF">
              <w:t>S</w:t>
            </w:r>
            <w:r>
              <w:t xml:space="preserve"> E DEMAIS INSUMOS UTILIZADOS PARA A EXECUÇÃO DA ATIVIDADE</w:t>
            </w:r>
          </w:p>
        </w:tc>
        <w:tc>
          <w:tcPr>
            <w:tcW w:w="1559" w:type="dxa"/>
            <w:vAlign w:val="center"/>
          </w:tcPr>
          <w:p w:rsidR="006E5413" w:rsidRDefault="006E5413" w:rsidP="00BD38DD">
            <w:pPr>
              <w:jc w:val="center"/>
            </w:pPr>
            <w:proofErr w:type="gramStart"/>
            <w:r>
              <w:t>m²</w:t>
            </w:r>
            <w:proofErr w:type="gramEnd"/>
          </w:p>
        </w:tc>
        <w:tc>
          <w:tcPr>
            <w:tcW w:w="1559" w:type="dxa"/>
            <w:vAlign w:val="center"/>
          </w:tcPr>
          <w:p w:rsidR="006E5413" w:rsidRDefault="00EB6599" w:rsidP="00EB6599">
            <w:pPr>
              <w:jc w:val="center"/>
            </w:pPr>
            <w:r>
              <w:t>1</w:t>
            </w:r>
            <w:r w:rsidR="008564AE">
              <w:t>.</w:t>
            </w:r>
            <w:r>
              <w:t>111,10</w:t>
            </w:r>
          </w:p>
        </w:tc>
        <w:tc>
          <w:tcPr>
            <w:tcW w:w="1524" w:type="dxa"/>
            <w:vAlign w:val="center"/>
          </w:tcPr>
          <w:p w:rsidR="006E5413" w:rsidRDefault="008564AE" w:rsidP="00BD38DD">
            <w:pPr>
              <w:jc w:val="center"/>
            </w:pPr>
            <w:r>
              <w:t>8.366,58</w:t>
            </w:r>
          </w:p>
        </w:tc>
      </w:tr>
    </w:tbl>
    <w:p w:rsidR="006E5413" w:rsidRDefault="006E5413" w:rsidP="00275FAC">
      <w:pPr>
        <w:ind w:firstLine="432"/>
      </w:pPr>
    </w:p>
    <w:tbl>
      <w:tblPr>
        <w:tblStyle w:val="Tabelacomgrade"/>
        <w:tblW w:w="0" w:type="auto"/>
        <w:jc w:val="center"/>
        <w:tblLayout w:type="fixed"/>
        <w:tblLook w:val="04A0" w:firstRow="1" w:lastRow="0" w:firstColumn="1" w:lastColumn="0" w:noHBand="0" w:noVBand="1"/>
      </w:tblPr>
      <w:tblGrid>
        <w:gridCol w:w="675"/>
        <w:gridCol w:w="4820"/>
        <w:gridCol w:w="1559"/>
        <w:gridCol w:w="1559"/>
        <w:gridCol w:w="1524"/>
      </w:tblGrid>
      <w:tr w:rsidR="00EB6599" w:rsidTr="001E67FE">
        <w:trPr>
          <w:jc w:val="center"/>
        </w:trPr>
        <w:tc>
          <w:tcPr>
            <w:tcW w:w="10137" w:type="dxa"/>
            <w:gridSpan w:val="5"/>
            <w:vAlign w:val="center"/>
          </w:tcPr>
          <w:p w:rsidR="00EB6599" w:rsidRPr="00332CA4" w:rsidRDefault="00EB6599" w:rsidP="001E67FE">
            <w:pPr>
              <w:jc w:val="center"/>
              <w:rPr>
                <w:b/>
              </w:rPr>
            </w:pPr>
            <w:r w:rsidRPr="00332CA4">
              <w:rPr>
                <w:b/>
              </w:rPr>
              <w:t>GRADES DA ESCOLA PAULO FREIRE</w:t>
            </w:r>
          </w:p>
        </w:tc>
      </w:tr>
      <w:tr w:rsidR="00EB6599" w:rsidTr="001E67FE">
        <w:trPr>
          <w:jc w:val="center"/>
        </w:trPr>
        <w:tc>
          <w:tcPr>
            <w:tcW w:w="675" w:type="dxa"/>
          </w:tcPr>
          <w:p w:rsidR="00EB6599" w:rsidRDefault="00EB6599" w:rsidP="001E67FE">
            <w:pPr>
              <w:jc w:val="center"/>
            </w:pPr>
            <w:r>
              <w:t>ITEM</w:t>
            </w:r>
          </w:p>
        </w:tc>
        <w:tc>
          <w:tcPr>
            <w:tcW w:w="4820" w:type="dxa"/>
            <w:vAlign w:val="center"/>
          </w:tcPr>
          <w:p w:rsidR="00EB6599" w:rsidRDefault="00EB6599" w:rsidP="001E67FE">
            <w:pPr>
              <w:jc w:val="center"/>
            </w:pPr>
            <w:r>
              <w:t>DESCRIÇÃO DA ATIVIDADE</w:t>
            </w:r>
          </w:p>
        </w:tc>
        <w:tc>
          <w:tcPr>
            <w:tcW w:w="1559" w:type="dxa"/>
            <w:vAlign w:val="center"/>
          </w:tcPr>
          <w:p w:rsidR="00EB6599" w:rsidRDefault="00EB6599" w:rsidP="001E67FE">
            <w:pPr>
              <w:jc w:val="center"/>
            </w:pPr>
            <w:r>
              <w:t>UNIDADE</w:t>
            </w:r>
          </w:p>
        </w:tc>
        <w:tc>
          <w:tcPr>
            <w:tcW w:w="1559" w:type="dxa"/>
            <w:vAlign w:val="center"/>
          </w:tcPr>
          <w:p w:rsidR="00EB6599" w:rsidRDefault="00EB6599" w:rsidP="001E67FE">
            <w:pPr>
              <w:jc w:val="center"/>
            </w:pPr>
            <w:r>
              <w:t>QUANTIDADE</w:t>
            </w:r>
          </w:p>
        </w:tc>
        <w:tc>
          <w:tcPr>
            <w:tcW w:w="1524" w:type="dxa"/>
            <w:vAlign w:val="center"/>
          </w:tcPr>
          <w:p w:rsidR="00EB6599" w:rsidRDefault="00EB6599" w:rsidP="001E67FE">
            <w:pPr>
              <w:jc w:val="center"/>
            </w:pPr>
            <w:r>
              <w:t>VALOR TOTAL</w:t>
            </w:r>
          </w:p>
        </w:tc>
      </w:tr>
      <w:tr w:rsidR="00EB6599" w:rsidTr="001E67FE">
        <w:trPr>
          <w:jc w:val="center"/>
        </w:trPr>
        <w:tc>
          <w:tcPr>
            <w:tcW w:w="675" w:type="dxa"/>
          </w:tcPr>
          <w:p w:rsidR="00EB6599" w:rsidRDefault="00EB6599" w:rsidP="001E67FE">
            <w:pPr>
              <w:jc w:val="center"/>
            </w:pPr>
            <w:r>
              <w:t>01</w:t>
            </w:r>
          </w:p>
        </w:tc>
        <w:tc>
          <w:tcPr>
            <w:tcW w:w="4820" w:type="dxa"/>
            <w:vAlign w:val="center"/>
          </w:tcPr>
          <w:p w:rsidR="00EB6599" w:rsidRDefault="00EB6599" w:rsidP="001E67FE">
            <w:pPr>
              <w:jc w:val="center"/>
            </w:pPr>
            <w:r>
              <w:t>MÃO DE OBRA PARA PREPARAÇÃO DA SUPERFÍCIE E PARA PINTURA</w:t>
            </w:r>
          </w:p>
        </w:tc>
        <w:tc>
          <w:tcPr>
            <w:tcW w:w="1559" w:type="dxa"/>
            <w:vAlign w:val="center"/>
          </w:tcPr>
          <w:p w:rsidR="00EB6599" w:rsidRDefault="00EB6599" w:rsidP="001E67FE">
            <w:pPr>
              <w:jc w:val="center"/>
            </w:pPr>
            <w:proofErr w:type="gramStart"/>
            <w:r>
              <w:t>m²</w:t>
            </w:r>
            <w:proofErr w:type="gramEnd"/>
          </w:p>
        </w:tc>
        <w:tc>
          <w:tcPr>
            <w:tcW w:w="1559" w:type="dxa"/>
            <w:vAlign w:val="center"/>
          </w:tcPr>
          <w:p w:rsidR="00EB6599" w:rsidRDefault="00EB6599" w:rsidP="00EB6599">
            <w:pPr>
              <w:jc w:val="center"/>
            </w:pPr>
            <w:r>
              <w:t>84,41</w:t>
            </w:r>
          </w:p>
        </w:tc>
        <w:tc>
          <w:tcPr>
            <w:tcW w:w="1524" w:type="dxa"/>
            <w:vAlign w:val="center"/>
          </w:tcPr>
          <w:p w:rsidR="00EB6599" w:rsidRDefault="00EB6599" w:rsidP="00EB6599">
            <w:pPr>
              <w:jc w:val="center"/>
            </w:pPr>
            <w:r>
              <w:t>423,74</w:t>
            </w:r>
          </w:p>
        </w:tc>
      </w:tr>
      <w:tr w:rsidR="00EB6599" w:rsidTr="001E67FE">
        <w:trPr>
          <w:jc w:val="center"/>
        </w:trPr>
        <w:tc>
          <w:tcPr>
            <w:tcW w:w="675" w:type="dxa"/>
          </w:tcPr>
          <w:p w:rsidR="00EB6599" w:rsidRDefault="00EB6599" w:rsidP="001E67FE">
            <w:pPr>
              <w:jc w:val="center"/>
            </w:pPr>
            <w:r>
              <w:t>02</w:t>
            </w:r>
          </w:p>
        </w:tc>
        <w:tc>
          <w:tcPr>
            <w:tcW w:w="4820" w:type="dxa"/>
            <w:vAlign w:val="center"/>
          </w:tcPr>
          <w:p w:rsidR="00EB6599" w:rsidRDefault="000275FF" w:rsidP="000275FF">
            <w:pPr>
              <w:jc w:val="center"/>
            </w:pPr>
            <w:r>
              <w:t>TINTAS</w:t>
            </w:r>
            <w:r w:rsidR="00EB6599">
              <w:t xml:space="preserve"> E DEMAIS INSUMOS UTILIZADOS PARA A EXECUÇÃO DA ATIVIDADE</w:t>
            </w:r>
          </w:p>
        </w:tc>
        <w:tc>
          <w:tcPr>
            <w:tcW w:w="1559" w:type="dxa"/>
            <w:vAlign w:val="center"/>
          </w:tcPr>
          <w:p w:rsidR="00EB6599" w:rsidRDefault="00EB6599" w:rsidP="001E67FE">
            <w:pPr>
              <w:jc w:val="center"/>
            </w:pPr>
            <w:proofErr w:type="gramStart"/>
            <w:r>
              <w:t>m²</w:t>
            </w:r>
            <w:proofErr w:type="gramEnd"/>
          </w:p>
        </w:tc>
        <w:tc>
          <w:tcPr>
            <w:tcW w:w="1559" w:type="dxa"/>
            <w:vAlign w:val="center"/>
          </w:tcPr>
          <w:p w:rsidR="00EB6599" w:rsidRDefault="00EB6599" w:rsidP="001E67FE">
            <w:pPr>
              <w:jc w:val="center"/>
            </w:pPr>
            <w:r>
              <w:t>84,41</w:t>
            </w:r>
          </w:p>
        </w:tc>
        <w:tc>
          <w:tcPr>
            <w:tcW w:w="1524" w:type="dxa"/>
            <w:vAlign w:val="center"/>
          </w:tcPr>
          <w:p w:rsidR="00EB6599" w:rsidRDefault="00EB6599" w:rsidP="001E67FE">
            <w:pPr>
              <w:jc w:val="center"/>
            </w:pPr>
            <w:r>
              <w:t>635,61</w:t>
            </w:r>
          </w:p>
        </w:tc>
      </w:tr>
    </w:tbl>
    <w:p w:rsidR="003532ED" w:rsidRDefault="003532ED" w:rsidP="00275FAC">
      <w:pPr>
        <w:ind w:firstLine="432"/>
      </w:pPr>
    </w:p>
    <w:p w:rsidR="00332CA4" w:rsidRPr="00332CA4" w:rsidRDefault="00332CA4" w:rsidP="00275FAC">
      <w:pPr>
        <w:ind w:firstLine="432"/>
        <w:rPr>
          <w:b/>
        </w:rPr>
      </w:pPr>
    </w:p>
    <w:tbl>
      <w:tblPr>
        <w:tblStyle w:val="Tabelacomgrade"/>
        <w:tblW w:w="10137" w:type="dxa"/>
        <w:jc w:val="center"/>
        <w:tblLayout w:type="fixed"/>
        <w:tblLook w:val="04A0" w:firstRow="1" w:lastRow="0" w:firstColumn="1" w:lastColumn="0" w:noHBand="0" w:noVBand="1"/>
      </w:tblPr>
      <w:tblGrid>
        <w:gridCol w:w="675"/>
        <w:gridCol w:w="4820"/>
        <w:gridCol w:w="1559"/>
        <w:gridCol w:w="1559"/>
        <w:gridCol w:w="1524"/>
      </w:tblGrid>
      <w:tr w:rsidR="00505EFC" w:rsidRPr="00332CA4" w:rsidTr="00505EFC">
        <w:trPr>
          <w:jc w:val="center"/>
        </w:trPr>
        <w:tc>
          <w:tcPr>
            <w:tcW w:w="10137" w:type="dxa"/>
            <w:gridSpan w:val="5"/>
            <w:vAlign w:val="center"/>
          </w:tcPr>
          <w:p w:rsidR="00505EFC" w:rsidRPr="00332CA4" w:rsidRDefault="00505EFC" w:rsidP="001E67FE">
            <w:pPr>
              <w:jc w:val="center"/>
              <w:rPr>
                <w:b/>
              </w:rPr>
            </w:pPr>
            <w:r w:rsidRPr="00332CA4">
              <w:rPr>
                <w:b/>
              </w:rPr>
              <w:t>ESCOLA PEDRO COPETTI</w:t>
            </w:r>
          </w:p>
        </w:tc>
      </w:tr>
      <w:tr w:rsidR="00505EFC" w:rsidTr="00505EFC">
        <w:trPr>
          <w:jc w:val="center"/>
        </w:trPr>
        <w:tc>
          <w:tcPr>
            <w:tcW w:w="675" w:type="dxa"/>
          </w:tcPr>
          <w:p w:rsidR="00505EFC" w:rsidRDefault="00505EFC" w:rsidP="001E67FE">
            <w:pPr>
              <w:jc w:val="center"/>
            </w:pPr>
            <w:r>
              <w:t>ITEM</w:t>
            </w:r>
          </w:p>
        </w:tc>
        <w:tc>
          <w:tcPr>
            <w:tcW w:w="4820" w:type="dxa"/>
            <w:vAlign w:val="center"/>
          </w:tcPr>
          <w:p w:rsidR="00505EFC" w:rsidRDefault="00505EFC" w:rsidP="001E67FE">
            <w:pPr>
              <w:jc w:val="center"/>
            </w:pPr>
            <w:r>
              <w:t>DESCRIÇÃO DA ATIVIDADE</w:t>
            </w:r>
          </w:p>
        </w:tc>
        <w:tc>
          <w:tcPr>
            <w:tcW w:w="1559" w:type="dxa"/>
            <w:vAlign w:val="center"/>
          </w:tcPr>
          <w:p w:rsidR="00505EFC" w:rsidRDefault="00505EFC" w:rsidP="001E67FE">
            <w:pPr>
              <w:jc w:val="center"/>
            </w:pPr>
            <w:r>
              <w:t>UNIDADE</w:t>
            </w:r>
          </w:p>
        </w:tc>
        <w:tc>
          <w:tcPr>
            <w:tcW w:w="1559" w:type="dxa"/>
            <w:vAlign w:val="center"/>
          </w:tcPr>
          <w:p w:rsidR="00505EFC" w:rsidRDefault="00505EFC" w:rsidP="001E67FE">
            <w:pPr>
              <w:jc w:val="center"/>
            </w:pPr>
            <w:r>
              <w:t>QUANTIDADE</w:t>
            </w:r>
          </w:p>
        </w:tc>
        <w:tc>
          <w:tcPr>
            <w:tcW w:w="1524" w:type="dxa"/>
            <w:vAlign w:val="center"/>
          </w:tcPr>
          <w:p w:rsidR="00505EFC" w:rsidRDefault="00505EFC" w:rsidP="001E67FE">
            <w:pPr>
              <w:jc w:val="center"/>
            </w:pPr>
            <w:r>
              <w:t>VALOR TOTAL</w:t>
            </w:r>
          </w:p>
        </w:tc>
      </w:tr>
      <w:tr w:rsidR="00505EFC" w:rsidTr="00505EFC">
        <w:trPr>
          <w:jc w:val="center"/>
        </w:trPr>
        <w:tc>
          <w:tcPr>
            <w:tcW w:w="675" w:type="dxa"/>
          </w:tcPr>
          <w:p w:rsidR="00505EFC" w:rsidRDefault="00505EFC" w:rsidP="001E67FE">
            <w:pPr>
              <w:jc w:val="center"/>
            </w:pPr>
            <w:r>
              <w:t>01</w:t>
            </w:r>
          </w:p>
        </w:tc>
        <w:tc>
          <w:tcPr>
            <w:tcW w:w="4820" w:type="dxa"/>
            <w:vAlign w:val="center"/>
          </w:tcPr>
          <w:p w:rsidR="00505EFC" w:rsidRDefault="00505EFC" w:rsidP="001E67FE">
            <w:pPr>
              <w:jc w:val="center"/>
            </w:pPr>
            <w:r>
              <w:t>MÃO DE OBRA PARA PREPARAÇÃO DA SUPERFÍCIE E PARA PINTURA</w:t>
            </w:r>
          </w:p>
        </w:tc>
        <w:tc>
          <w:tcPr>
            <w:tcW w:w="1559" w:type="dxa"/>
            <w:vAlign w:val="center"/>
          </w:tcPr>
          <w:p w:rsidR="00505EFC" w:rsidRDefault="00505EFC" w:rsidP="001E67FE">
            <w:pPr>
              <w:jc w:val="center"/>
            </w:pPr>
            <w:proofErr w:type="gramStart"/>
            <w:r>
              <w:t>m²</w:t>
            </w:r>
            <w:proofErr w:type="gramEnd"/>
          </w:p>
        </w:tc>
        <w:tc>
          <w:tcPr>
            <w:tcW w:w="1559" w:type="dxa"/>
            <w:vAlign w:val="center"/>
          </w:tcPr>
          <w:p w:rsidR="00505EFC" w:rsidRDefault="00505EFC" w:rsidP="001E67FE">
            <w:pPr>
              <w:jc w:val="center"/>
            </w:pPr>
            <w:r>
              <w:t>1.065,36</w:t>
            </w:r>
          </w:p>
        </w:tc>
        <w:tc>
          <w:tcPr>
            <w:tcW w:w="1524" w:type="dxa"/>
            <w:vAlign w:val="center"/>
          </w:tcPr>
          <w:p w:rsidR="00505EFC" w:rsidRDefault="00505EFC" w:rsidP="001E67FE">
            <w:pPr>
              <w:jc w:val="center"/>
            </w:pPr>
            <w:r>
              <w:t>5.348,10</w:t>
            </w:r>
          </w:p>
        </w:tc>
      </w:tr>
      <w:tr w:rsidR="00505EFC" w:rsidTr="00505EFC">
        <w:trPr>
          <w:jc w:val="center"/>
        </w:trPr>
        <w:tc>
          <w:tcPr>
            <w:tcW w:w="675" w:type="dxa"/>
          </w:tcPr>
          <w:p w:rsidR="00505EFC" w:rsidRDefault="00505EFC" w:rsidP="001E67FE">
            <w:pPr>
              <w:jc w:val="center"/>
            </w:pPr>
            <w:r>
              <w:t>02</w:t>
            </w:r>
          </w:p>
        </w:tc>
        <w:tc>
          <w:tcPr>
            <w:tcW w:w="4820" w:type="dxa"/>
            <w:vAlign w:val="center"/>
          </w:tcPr>
          <w:p w:rsidR="00505EFC" w:rsidRDefault="000275FF" w:rsidP="000275FF">
            <w:pPr>
              <w:jc w:val="center"/>
            </w:pPr>
            <w:r>
              <w:t>TINTAS</w:t>
            </w:r>
            <w:r w:rsidR="00505EFC">
              <w:t xml:space="preserve"> E DEMAIS INSUMOS UTILIZADOS PARA A EXECUÇÃO DA ATIVIDADE</w:t>
            </w:r>
          </w:p>
        </w:tc>
        <w:tc>
          <w:tcPr>
            <w:tcW w:w="1559" w:type="dxa"/>
            <w:vAlign w:val="center"/>
          </w:tcPr>
          <w:p w:rsidR="00505EFC" w:rsidRDefault="00505EFC" w:rsidP="001E67FE">
            <w:pPr>
              <w:jc w:val="center"/>
            </w:pPr>
            <w:proofErr w:type="gramStart"/>
            <w:r>
              <w:t>m²</w:t>
            </w:r>
            <w:proofErr w:type="gramEnd"/>
          </w:p>
        </w:tc>
        <w:tc>
          <w:tcPr>
            <w:tcW w:w="1559" w:type="dxa"/>
            <w:vAlign w:val="center"/>
          </w:tcPr>
          <w:p w:rsidR="00505EFC" w:rsidRDefault="00505EFC" w:rsidP="001E67FE">
            <w:pPr>
              <w:jc w:val="center"/>
            </w:pPr>
            <w:r>
              <w:t>1.065,36</w:t>
            </w:r>
          </w:p>
        </w:tc>
        <w:tc>
          <w:tcPr>
            <w:tcW w:w="1524" w:type="dxa"/>
            <w:vAlign w:val="center"/>
          </w:tcPr>
          <w:p w:rsidR="00505EFC" w:rsidRDefault="00505EFC" w:rsidP="001E67FE">
            <w:pPr>
              <w:jc w:val="center"/>
            </w:pPr>
            <w:r>
              <w:t>8.011,51</w:t>
            </w:r>
          </w:p>
        </w:tc>
      </w:tr>
    </w:tbl>
    <w:p w:rsidR="00B32296" w:rsidRDefault="00B32296" w:rsidP="00275FAC">
      <w:pPr>
        <w:ind w:firstLine="432"/>
      </w:pPr>
    </w:p>
    <w:tbl>
      <w:tblPr>
        <w:tblStyle w:val="Tabelacomgrade"/>
        <w:tblW w:w="10137" w:type="dxa"/>
        <w:jc w:val="center"/>
        <w:tblLayout w:type="fixed"/>
        <w:tblLook w:val="04A0" w:firstRow="1" w:lastRow="0" w:firstColumn="1" w:lastColumn="0" w:noHBand="0" w:noVBand="1"/>
      </w:tblPr>
      <w:tblGrid>
        <w:gridCol w:w="675"/>
        <w:gridCol w:w="4820"/>
        <w:gridCol w:w="1559"/>
        <w:gridCol w:w="1559"/>
        <w:gridCol w:w="1524"/>
      </w:tblGrid>
      <w:tr w:rsidR="000275FF" w:rsidTr="00F97B60">
        <w:trPr>
          <w:jc w:val="center"/>
        </w:trPr>
        <w:tc>
          <w:tcPr>
            <w:tcW w:w="675" w:type="dxa"/>
          </w:tcPr>
          <w:p w:rsidR="000275FF" w:rsidRDefault="000275FF" w:rsidP="00F97B60">
            <w:pPr>
              <w:jc w:val="center"/>
            </w:pPr>
            <w:r>
              <w:t>ITEM</w:t>
            </w:r>
          </w:p>
        </w:tc>
        <w:tc>
          <w:tcPr>
            <w:tcW w:w="4820" w:type="dxa"/>
            <w:vAlign w:val="center"/>
          </w:tcPr>
          <w:p w:rsidR="000275FF" w:rsidRDefault="000275FF" w:rsidP="00F97B60">
            <w:pPr>
              <w:jc w:val="center"/>
            </w:pPr>
            <w:r>
              <w:t>DESCRIÇÃO DA ATIVIDADE</w:t>
            </w:r>
          </w:p>
        </w:tc>
        <w:tc>
          <w:tcPr>
            <w:tcW w:w="1559" w:type="dxa"/>
            <w:vAlign w:val="center"/>
          </w:tcPr>
          <w:p w:rsidR="000275FF" w:rsidRDefault="000275FF" w:rsidP="00F97B60">
            <w:pPr>
              <w:jc w:val="center"/>
            </w:pPr>
            <w:r>
              <w:t>UNIDADE</w:t>
            </w:r>
          </w:p>
        </w:tc>
        <w:tc>
          <w:tcPr>
            <w:tcW w:w="1559" w:type="dxa"/>
            <w:vAlign w:val="center"/>
          </w:tcPr>
          <w:p w:rsidR="000275FF" w:rsidRDefault="000275FF" w:rsidP="00F97B60">
            <w:pPr>
              <w:jc w:val="center"/>
            </w:pPr>
            <w:r>
              <w:t>QUANTIDADE</w:t>
            </w:r>
          </w:p>
        </w:tc>
        <w:tc>
          <w:tcPr>
            <w:tcW w:w="1524" w:type="dxa"/>
            <w:vAlign w:val="center"/>
          </w:tcPr>
          <w:p w:rsidR="000275FF" w:rsidRDefault="000275FF" w:rsidP="00F97B60">
            <w:pPr>
              <w:jc w:val="center"/>
            </w:pPr>
            <w:r>
              <w:t>VALOR TOTAL</w:t>
            </w:r>
          </w:p>
        </w:tc>
      </w:tr>
      <w:tr w:rsidR="000275FF" w:rsidTr="00F97B60">
        <w:trPr>
          <w:jc w:val="center"/>
        </w:trPr>
        <w:tc>
          <w:tcPr>
            <w:tcW w:w="675" w:type="dxa"/>
          </w:tcPr>
          <w:p w:rsidR="000275FF" w:rsidRDefault="000275FF" w:rsidP="00F97B60">
            <w:pPr>
              <w:jc w:val="center"/>
            </w:pPr>
            <w:r>
              <w:t>01</w:t>
            </w:r>
          </w:p>
        </w:tc>
        <w:tc>
          <w:tcPr>
            <w:tcW w:w="4820" w:type="dxa"/>
            <w:vAlign w:val="center"/>
          </w:tcPr>
          <w:p w:rsidR="000275FF" w:rsidRDefault="000275FF" w:rsidP="00F97B60">
            <w:pPr>
              <w:jc w:val="center"/>
            </w:pPr>
            <w:r>
              <w:t>TOTAL DE MÃO DE OBRA PARA PREPARAÇÃO DA SUPERFÍCIE E PARA PINTURA</w:t>
            </w:r>
          </w:p>
        </w:tc>
        <w:tc>
          <w:tcPr>
            <w:tcW w:w="1559" w:type="dxa"/>
            <w:vAlign w:val="center"/>
          </w:tcPr>
          <w:p w:rsidR="000275FF" w:rsidRDefault="000275FF" w:rsidP="00F97B60">
            <w:pPr>
              <w:jc w:val="center"/>
            </w:pPr>
            <w:proofErr w:type="gramStart"/>
            <w:r>
              <w:t>m²</w:t>
            </w:r>
            <w:proofErr w:type="gramEnd"/>
          </w:p>
        </w:tc>
        <w:tc>
          <w:tcPr>
            <w:tcW w:w="1559" w:type="dxa"/>
            <w:vAlign w:val="center"/>
          </w:tcPr>
          <w:p w:rsidR="000275FF" w:rsidRDefault="000275FF" w:rsidP="00F97B60">
            <w:pPr>
              <w:jc w:val="center"/>
            </w:pPr>
            <w:r>
              <w:t>3.036,17</w:t>
            </w:r>
          </w:p>
        </w:tc>
        <w:tc>
          <w:tcPr>
            <w:tcW w:w="1524" w:type="dxa"/>
            <w:vAlign w:val="center"/>
          </w:tcPr>
          <w:p w:rsidR="000275FF" w:rsidRDefault="008564AE" w:rsidP="00F97B60">
            <w:pPr>
              <w:jc w:val="center"/>
            </w:pPr>
            <w:r>
              <w:t>15.241,57</w:t>
            </w:r>
          </w:p>
        </w:tc>
      </w:tr>
      <w:tr w:rsidR="000275FF" w:rsidTr="00F97B60">
        <w:trPr>
          <w:jc w:val="center"/>
        </w:trPr>
        <w:tc>
          <w:tcPr>
            <w:tcW w:w="675" w:type="dxa"/>
          </w:tcPr>
          <w:p w:rsidR="000275FF" w:rsidRDefault="000275FF" w:rsidP="00F97B60">
            <w:pPr>
              <w:jc w:val="center"/>
            </w:pPr>
            <w:r>
              <w:t>02</w:t>
            </w:r>
          </w:p>
        </w:tc>
        <w:tc>
          <w:tcPr>
            <w:tcW w:w="4820" w:type="dxa"/>
            <w:vAlign w:val="center"/>
          </w:tcPr>
          <w:p w:rsidR="000275FF" w:rsidRDefault="000275FF" w:rsidP="000275FF">
            <w:pPr>
              <w:jc w:val="center"/>
            </w:pPr>
            <w:r>
              <w:t>TOTAL DE TINTAS E DEMAIS INSUMOS UTILIZADOS PARA A EXECUÇÃO DA ATIVIDADE</w:t>
            </w:r>
          </w:p>
        </w:tc>
        <w:tc>
          <w:tcPr>
            <w:tcW w:w="1559" w:type="dxa"/>
            <w:vAlign w:val="center"/>
          </w:tcPr>
          <w:p w:rsidR="000275FF" w:rsidRDefault="000275FF" w:rsidP="00F97B60">
            <w:pPr>
              <w:jc w:val="center"/>
            </w:pPr>
            <w:proofErr w:type="gramStart"/>
            <w:r>
              <w:t>m²</w:t>
            </w:r>
            <w:proofErr w:type="gramEnd"/>
          </w:p>
        </w:tc>
        <w:tc>
          <w:tcPr>
            <w:tcW w:w="1559" w:type="dxa"/>
            <w:vAlign w:val="center"/>
          </w:tcPr>
          <w:p w:rsidR="000275FF" w:rsidRDefault="000275FF" w:rsidP="00F97B60">
            <w:pPr>
              <w:jc w:val="center"/>
            </w:pPr>
            <w:r>
              <w:t>3.036,17</w:t>
            </w:r>
          </w:p>
        </w:tc>
        <w:tc>
          <w:tcPr>
            <w:tcW w:w="1524" w:type="dxa"/>
            <w:vAlign w:val="center"/>
          </w:tcPr>
          <w:p w:rsidR="000275FF" w:rsidRDefault="008564AE" w:rsidP="00F97B60">
            <w:pPr>
              <w:jc w:val="center"/>
            </w:pPr>
            <w:r>
              <w:t>22.851,71</w:t>
            </w:r>
          </w:p>
        </w:tc>
      </w:tr>
      <w:tr w:rsidR="000275FF" w:rsidTr="004F71DF">
        <w:trPr>
          <w:jc w:val="center"/>
        </w:trPr>
        <w:tc>
          <w:tcPr>
            <w:tcW w:w="8613" w:type="dxa"/>
            <w:gridSpan w:val="4"/>
          </w:tcPr>
          <w:p w:rsidR="000275FF" w:rsidRDefault="000275FF" w:rsidP="00F97B60">
            <w:pPr>
              <w:jc w:val="center"/>
            </w:pPr>
          </w:p>
        </w:tc>
        <w:tc>
          <w:tcPr>
            <w:tcW w:w="1524" w:type="dxa"/>
            <w:vAlign w:val="center"/>
          </w:tcPr>
          <w:p w:rsidR="000275FF" w:rsidRDefault="008564AE" w:rsidP="00F97B60">
            <w:pPr>
              <w:jc w:val="center"/>
            </w:pPr>
            <w:r w:rsidRPr="008564AE">
              <w:rPr>
                <w:rFonts w:ascii="Times New Roman" w:eastAsia="Times New Roman" w:hAnsi="Times New Roman" w:cs="Times New Roman"/>
                <w:b/>
                <w:color w:val="000000"/>
                <w:kern w:val="1"/>
                <w:sz w:val="24"/>
                <w:szCs w:val="24"/>
                <w:lang w:eastAsia="zh-CN"/>
              </w:rPr>
              <w:t>38.093,28</w:t>
            </w:r>
          </w:p>
        </w:tc>
      </w:tr>
    </w:tbl>
    <w:p w:rsidR="00B32296" w:rsidRDefault="00B32296" w:rsidP="003D2459">
      <w:pPr>
        <w:spacing w:line="276" w:lineRule="auto"/>
        <w:jc w:val="both"/>
        <w:rPr>
          <w:rFonts w:ascii="Times New Roman" w:hAnsi="Times New Roman" w:cs="Times New Roman"/>
          <w:sz w:val="28"/>
          <w:szCs w:val="28"/>
        </w:rPr>
      </w:pPr>
    </w:p>
    <w:p w:rsidR="000275FF" w:rsidRDefault="008564AE" w:rsidP="003D2459">
      <w:pPr>
        <w:spacing w:line="276" w:lineRule="auto"/>
        <w:jc w:val="both"/>
        <w:rPr>
          <w:rFonts w:ascii="Times New Roman" w:hAnsi="Times New Roman" w:cs="Times New Roman"/>
          <w:sz w:val="28"/>
          <w:szCs w:val="28"/>
        </w:rPr>
      </w:pPr>
      <w:r>
        <w:rPr>
          <w:rFonts w:ascii="Times New Roman" w:hAnsi="Times New Roman" w:cs="Times New Roman"/>
          <w:sz w:val="28"/>
          <w:szCs w:val="28"/>
        </w:rPr>
        <w:t>Faxinal do Soturno, 30 de setembro de 2019.</w:t>
      </w:r>
    </w:p>
    <w:p w:rsidR="00B32296" w:rsidRDefault="00B32296" w:rsidP="003D2459">
      <w:pPr>
        <w:spacing w:line="276" w:lineRule="auto"/>
        <w:jc w:val="both"/>
        <w:rPr>
          <w:rFonts w:ascii="Times New Roman" w:hAnsi="Times New Roman" w:cs="Times New Roman"/>
          <w:sz w:val="28"/>
          <w:szCs w:val="28"/>
        </w:rPr>
      </w:pPr>
    </w:p>
    <w:p w:rsidR="007A70F4" w:rsidRPr="008A1FBB" w:rsidRDefault="007A70F4" w:rsidP="00431B03">
      <w:pPr>
        <w:spacing w:after="0" w:line="276" w:lineRule="auto"/>
        <w:ind w:firstLine="708"/>
        <w:jc w:val="center"/>
        <w:rPr>
          <w:rFonts w:ascii="Times New Roman" w:hAnsi="Times New Roman" w:cs="Times New Roman"/>
          <w:sz w:val="28"/>
          <w:szCs w:val="28"/>
        </w:rPr>
      </w:pPr>
      <w:r w:rsidRPr="008A1FBB">
        <w:rPr>
          <w:rFonts w:ascii="Times New Roman" w:hAnsi="Times New Roman" w:cs="Times New Roman"/>
          <w:sz w:val="28"/>
          <w:szCs w:val="28"/>
        </w:rPr>
        <w:t>___________________________________</w:t>
      </w:r>
    </w:p>
    <w:p w:rsidR="007A70F4" w:rsidRPr="008A1FBB" w:rsidRDefault="00EE16DE" w:rsidP="00431B03">
      <w:pPr>
        <w:spacing w:after="0" w:line="276" w:lineRule="auto"/>
        <w:ind w:firstLine="708"/>
        <w:jc w:val="center"/>
        <w:rPr>
          <w:rFonts w:ascii="Times New Roman" w:hAnsi="Times New Roman" w:cs="Times New Roman"/>
          <w:sz w:val="28"/>
          <w:szCs w:val="28"/>
        </w:rPr>
      </w:pPr>
      <w:r>
        <w:rPr>
          <w:rFonts w:ascii="Times New Roman" w:hAnsi="Times New Roman" w:cs="Times New Roman"/>
          <w:sz w:val="28"/>
          <w:szCs w:val="28"/>
        </w:rPr>
        <w:t xml:space="preserve">Clóvis Alberto </w:t>
      </w:r>
      <w:proofErr w:type="spellStart"/>
      <w:r>
        <w:rPr>
          <w:rFonts w:ascii="Times New Roman" w:hAnsi="Times New Roman" w:cs="Times New Roman"/>
          <w:sz w:val="28"/>
          <w:szCs w:val="28"/>
        </w:rPr>
        <w:t>Montagner</w:t>
      </w:r>
      <w:proofErr w:type="spellEnd"/>
    </w:p>
    <w:p w:rsidR="007A70F4" w:rsidRPr="008A1FBB" w:rsidRDefault="007A70F4" w:rsidP="00431B03">
      <w:pPr>
        <w:spacing w:after="0" w:line="276" w:lineRule="auto"/>
        <w:ind w:firstLine="708"/>
        <w:jc w:val="center"/>
        <w:rPr>
          <w:rFonts w:ascii="Times New Roman" w:hAnsi="Times New Roman" w:cs="Times New Roman"/>
          <w:sz w:val="28"/>
          <w:szCs w:val="28"/>
        </w:rPr>
      </w:pPr>
      <w:r w:rsidRPr="008A1FBB">
        <w:rPr>
          <w:rFonts w:ascii="Times New Roman" w:hAnsi="Times New Roman" w:cs="Times New Roman"/>
          <w:sz w:val="28"/>
          <w:szCs w:val="28"/>
        </w:rPr>
        <w:t>Prefeito Municipal</w:t>
      </w:r>
    </w:p>
    <w:p w:rsidR="00417EEE" w:rsidRDefault="00417EEE" w:rsidP="00431B03">
      <w:pPr>
        <w:spacing w:after="0" w:line="276" w:lineRule="auto"/>
        <w:ind w:firstLine="708"/>
        <w:jc w:val="center"/>
        <w:rPr>
          <w:rFonts w:ascii="Times New Roman" w:hAnsi="Times New Roman" w:cs="Times New Roman"/>
          <w:sz w:val="28"/>
          <w:szCs w:val="28"/>
        </w:rPr>
      </w:pPr>
    </w:p>
    <w:p w:rsidR="00245C0F" w:rsidRPr="008A1FBB" w:rsidRDefault="00245C0F" w:rsidP="008564AE">
      <w:pPr>
        <w:spacing w:after="0" w:line="276" w:lineRule="auto"/>
        <w:rPr>
          <w:rFonts w:ascii="Times New Roman" w:hAnsi="Times New Roman" w:cs="Times New Roman"/>
          <w:sz w:val="28"/>
          <w:szCs w:val="28"/>
        </w:rPr>
      </w:pPr>
    </w:p>
    <w:p w:rsidR="00E55519" w:rsidRPr="008A1FBB" w:rsidRDefault="00E55519" w:rsidP="008564AE">
      <w:pPr>
        <w:spacing w:after="0" w:line="276" w:lineRule="auto"/>
        <w:rPr>
          <w:rFonts w:ascii="Times New Roman" w:hAnsi="Times New Roman" w:cs="Times New Roman"/>
          <w:sz w:val="28"/>
          <w:szCs w:val="28"/>
        </w:rPr>
      </w:pPr>
    </w:p>
    <w:p w:rsidR="007A70F4" w:rsidRPr="008564AE" w:rsidRDefault="007A70F4" w:rsidP="00431B03">
      <w:pPr>
        <w:spacing w:after="0" w:line="276" w:lineRule="auto"/>
        <w:ind w:firstLine="708"/>
        <w:jc w:val="center"/>
        <w:rPr>
          <w:rFonts w:ascii="Times New Roman" w:hAnsi="Times New Roman" w:cs="Times New Roman"/>
          <w:sz w:val="28"/>
          <w:szCs w:val="28"/>
          <w:lang w:val="en-US"/>
        </w:rPr>
      </w:pPr>
      <w:r w:rsidRPr="008564AE">
        <w:rPr>
          <w:rFonts w:ascii="Times New Roman" w:hAnsi="Times New Roman" w:cs="Times New Roman"/>
          <w:sz w:val="28"/>
          <w:szCs w:val="28"/>
          <w:lang w:val="en-US"/>
        </w:rPr>
        <w:t>___________________________________</w:t>
      </w:r>
    </w:p>
    <w:p w:rsidR="007A70F4" w:rsidRPr="008A1FBB" w:rsidRDefault="007A70F4" w:rsidP="00431B03">
      <w:pPr>
        <w:spacing w:after="0" w:line="276" w:lineRule="auto"/>
        <w:ind w:firstLine="708"/>
        <w:jc w:val="center"/>
        <w:rPr>
          <w:rFonts w:ascii="Times New Roman" w:hAnsi="Times New Roman" w:cs="Times New Roman"/>
          <w:sz w:val="28"/>
          <w:szCs w:val="28"/>
          <w:lang w:val="en-US"/>
        </w:rPr>
      </w:pPr>
      <w:proofErr w:type="spellStart"/>
      <w:r w:rsidRPr="008A1FBB">
        <w:rPr>
          <w:rFonts w:ascii="Times New Roman" w:hAnsi="Times New Roman" w:cs="Times New Roman"/>
          <w:sz w:val="28"/>
          <w:szCs w:val="28"/>
          <w:lang w:val="en-US"/>
        </w:rPr>
        <w:t>Dyéf</w:t>
      </w:r>
      <w:proofErr w:type="spellEnd"/>
      <w:r w:rsidRPr="008A1FBB">
        <w:rPr>
          <w:rFonts w:ascii="Times New Roman" w:hAnsi="Times New Roman" w:cs="Times New Roman"/>
          <w:sz w:val="28"/>
          <w:szCs w:val="28"/>
          <w:lang w:val="en-US"/>
        </w:rPr>
        <w:t xml:space="preserve"> Lucas G. </w:t>
      </w:r>
      <w:proofErr w:type="spellStart"/>
      <w:r w:rsidRPr="008A1FBB">
        <w:rPr>
          <w:rFonts w:ascii="Times New Roman" w:hAnsi="Times New Roman" w:cs="Times New Roman"/>
          <w:sz w:val="28"/>
          <w:szCs w:val="28"/>
          <w:lang w:val="en-US"/>
        </w:rPr>
        <w:t>Bittencourt</w:t>
      </w:r>
      <w:proofErr w:type="spellEnd"/>
    </w:p>
    <w:p w:rsidR="006E301C" w:rsidRPr="008A1FBB" w:rsidRDefault="007A70F4" w:rsidP="00431B03">
      <w:pPr>
        <w:spacing w:after="0" w:line="276" w:lineRule="auto"/>
        <w:ind w:firstLine="708"/>
        <w:jc w:val="center"/>
        <w:rPr>
          <w:rFonts w:ascii="Times New Roman" w:hAnsi="Times New Roman" w:cs="Times New Roman"/>
          <w:sz w:val="28"/>
          <w:szCs w:val="28"/>
          <w:lang w:val="en-US"/>
        </w:rPr>
      </w:pPr>
      <w:r w:rsidRPr="008A1FBB">
        <w:rPr>
          <w:rFonts w:ascii="Times New Roman" w:hAnsi="Times New Roman" w:cs="Times New Roman"/>
          <w:sz w:val="28"/>
          <w:szCs w:val="28"/>
          <w:lang w:val="en-US"/>
        </w:rPr>
        <w:t>Eng. Civil - CREA/RS 229.057</w:t>
      </w:r>
    </w:p>
    <w:sectPr w:rsidR="006E301C" w:rsidRPr="008A1FBB" w:rsidSect="00914695">
      <w:footerReference w:type="default" r:id="rId9"/>
      <w:type w:val="continuous"/>
      <w:pgSz w:w="11906" w:h="16838" w:code="9"/>
      <w:pgMar w:top="992" w:right="851" w:bottom="284" w:left="1134" w:header="709" w:footer="14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232" w:rsidRDefault="00F56232" w:rsidP="00152DE1">
      <w:pPr>
        <w:spacing w:after="0" w:line="240" w:lineRule="auto"/>
      </w:pPr>
      <w:r>
        <w:separator/>
      </w:r>
    </w:p>
  </w:endnote>
  <w:endnote w:type="continuationSeparator" w:id="0">
    <w:p w:rsidR="00F56232" w:rsidRDefault="00F56232" w:rsidP="00152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91B" w:rsidRDefault="009D191B" w:rsidP="00FD7246">
    <w:pPr>
      <w:pStyle w:val="Rodap"/>
      <w:pBdr>
        <w:bottom w:val="single" w:sz="12" w:space="1" w:color="auto"/>
      </w:pBdr>
      <w:rPr>
        <w:rFonts w:ascii="Times New Roman" w:hAnsi="Times New Roman" w:cs="Times New Roman"/>
        <w:sz w:val="2"/>
        <w:szCs w:val="2"/>
      </w:rPr>
    </w:pPr>
  </w:p>
  <w:p w:rsidR="009D191B" w:rsidRDefault="009D191B" w:rsidP="00FD7246">
    <w:pPr>
      <w:pStyle w:val="Rodap"/>
      <w:pBdr>
        <w:bottom w:val="single" w:sz="12" w:space="1" w:color="auto"/>
      </w:pBdr>
      <w:rPr>
        <w:rFonts w:ascii="Times New Roman" w:hAnsi="Times New Roman" w:cs="Times New Roman"/>
        <w:sz w:val="2"/>
        <w:szCs w:val="2"/>
      </w:rPr>
    </w:pPr>
  </w:p>
  <w:p w:rsidR="009D191B" w:rsidRPr="007C39A1" w:rsidRDefault="009D191B" w:rsidP="00FD7246">
    <w:pPr>
      <w:pStyle w:val="Rodap"/>
      <w:pBdr>
        <w:bottom w:val="single" w:sz="12" w:space="1" w:color="auto"/>
      </w:pBdr>
      <w:rPr>
        <w:rFonts w:ascii="Times New Roman" w:hAnsi="Times New Roman" w:cs="Times New Roman"/>
        <w:sz w:val="2"/>
        <w:szCs w:val="2"/>
      </w:rPr>
    </w:pPr>
  </w:p>
  <w:p w:rsidR="009D191B" w:rsidRPr="007C39A1" w:rsidRDefault="009D191B" w:rsidP="00FD7246">
    <w:pPr>
      <w:pStyle w:val="Rodap"/>
      <w:rPr>
        <w:rFonts w:ascii="Times New Roman" w:hAnsi="Times New Roman" w:cs="Times New Roman"/>
        <w:sz w:val="10"/>
        <w:szCs w:val="10"/>
      </w:rPr>
    </w:pPr>
  </w:p>
  <w:p w:rsidR="009D191B" w:rsidRPr="006B40F4" w:rsidRDefault="009D191B" w:rsidP="00FD7246">
    <w:pPr>
      <w:pStyle w:val="Rodap"/>
      <w:rPr>
        <w:rFonts w:ascii="Times New Roman" w:hAnsi="Times New Roman" w:cs="Times New Roman"/>
        <w:sz w:val="20"/>
        <w:szCs w:val="20"/>
      </w:rPr>
    </w:pPr>
    <w:proofErr w:type="spellStart"/>
    <w:r w:rsidRPr="006B40F4">
      <w:rPr>
        <w:rFonts w:ascii="Times New Roman" w:hAnsi="Times New Roman" w:cs="Times New Roman"/>
        <w:sz w:val="20"/>
        <w:szCs w:val="20"/>
      </w:rPr>
      <w:t>Dyéf</w:t>
    </w:r>
    <w:proofErr w:type="spellEnd"/>
    <w:r w:rsidRPr="006B40F4">
      <w:rPr>
        <w:rFonts w:ascii="Times New Roman" w:hAnsi="Times New Roman" w:cs="Times New Roman"/>
        <w:sz w:val="20"/>
        <w:szCs w:val="20"/>
      </w:rPr>
      <w:t xml:space="preserve"> Lucas Gonçalves Bittencourt</w:t>
    </w:r>
  </w:p>
  <w:p w:rsidR="009D191B" w:rsidRDefault="009D191B" w:rsidP="00FD7246">
    <w:pPr>
      <w:pStyle w:val="Rodap"/>
      <w:rPr>
        <w:rFonts w:ascii="Times New Roman" w:hAnsi="Times New Roman" w:cs="Times New Roman"/>
        <w:sz w:val="20"/>
        <w:szCs w:val="20"/>
      </w:rPr>
    </w:pPr>
    <w:r w:rsidRPr="006B40F4">
      <w:rPr>
        <w:rFonts w:ascii="Times New Roman" w:hAnsi="Times New Roman" w:cs="Times New Roman"/>
        <w:sz w:val="20"/>
        <w:szCs w:val="20"/>
      </w:rPr>
      <w:t>Engenheiro Civil CREA RS 229.057</w:t>
    </w:r>
  </w:p>
  <w:p w:rsidR="009D191B" w:rsidRPr="006B40F4" w:rsidRDefault="009D191B" w:rsidP="00FD7246">
    <w:pPr>
      <w:pStyle w:val="Rodap"/>
      <w:jc w:val="right"/>
      <w:rPr>
        <w:rFonts w:ascii="Times New Roman" w:hAnsi="Times New Roman" w:cs="Times New Roman"/>
        <w:sz w:val="20"/>
        <w:szCs w:val="20"/>
      </w:rPr>
    </w:pPr>
    <w:r w:rsidRPr="008A6B0A">
      <w:rPr>
        <w:rFonts w:ascii="Times New Roman" w:hAnsi="Times New Roman" w:cs="Times New Roman"/>
        <w:sz w:val="20"/>
        <w:szCs w:val="20"/>
      </w:rPr>
      <w:fldChar w:fldCharType="begin"/>
    </w:r>
    <w:r w:rsidRPr="008A6B0A">
      <w:rPr>
        <w:rFonts w:ascii="Times New Roman" w:hAnsi="Times New Roman" w:cs="Times New Roman"/>
        <w:sz w:val="20"/>
        <w:szCs w:val="20"/>
      </w:rPr>
      <w:instrText>PAGE  \* Arabic  \* MERGEFORMAT</w:instrText>
    </w:r>
    <w:r w:rsidRPr="008A6B0A">
      <w:rPr>
        <w:rFonts w:ascii="Times New Roman" w:hAnsi="Times New Roman" w:cs="Times New Roman"/>
        <w:sz w:val="20"/>
        <w:szCs w:val="20"/>
      </w:rPr>
      <w:fldChar w:fldCharType="separate"/>
    </w:r>
    <w:r w:rsidR="00D016EC">
      <w:rPr>
        <w:rFonts w:ascii="Times New Roman" w:hAnsi="Times New Roman" w:cs="Times New Roman"/>
        <w:noProof/>
        <w:sz w:val="20"/>
        <w:szCs w:val="20"/>
      </w:rPr>
      <w:t>1</w:t>
    </w:r>
    <w:r w:rsidRPr="008A6B0A">
      <w:rPr>
        <w:rFonts w:ascii="Times New Roman" w:hAnsi="Times New Roman" w:cs="Times New Roman"/>
        <w:sz w:val="20"/>
        <w:szCs w:val="20"/>
      </w:rPr>
      <w:fldChar w:fldCharType="end"/>
    </w:r>
    <w:r w:rsidRPr="008A6B0A">
      <w:rPr>
        <w:rFonts w:ascii="Times New Roman" w:hAnsi="Times New Roman" w:cs="Times New Roman"/>
        <w:sz w:val="20"/>
        <w:szCs w:val="20"/>
      </w:rPr>
      <w:t xml:space="preserve"> de </w:t>
    </w:r>
    <w:r w:rsidRPr="008A6B0A">
      <w:rPr>
        <w:rFonts w:ascii="Times New Roman" w:hAnsi="Times New Roman" w:cs="Times New Roman"/>
        <w:sz w:val="20"/>
        <w:szCs w:val="20"/>
      </w:rPr>
      <w:fldChar w:fldCharType="begin"/>
    </w:r>
    <w:r w:rsidRPr="008A6B0A">
      <w:rPr>
        <w:rFonts w:ascii="Times New Roman" w:hAnsi="Times New Roman" w:cs="Times New Roman"/>
        <w:sz w:val="20"/>
        <w:szCs w:val="20"/>
      </w:rPr>
      <w:instrText>NUMPAGES \ * Arábico \ * MERGEFORMAT</w:instrText>
    </w:r>
    <w:r w:rsidRPr="008A6B0A">
      <w:rPr>
        <w:rFonts w:ascii="Times New Roman" w:hAnsi="Times New Roman" w:cs="Times New Roman"/>
        <w:sz w:val="20"/>
        <w:szCs w:val="20"/>
      </w:rPr>
      <w:fldChar w:fldCharType="separate"/>
    </w:r>
    <w:r w:rsidR="00D016EC">
      <w:rPr>
        <w:rFonts w:ascii="Times New Roman" w:hAnsi="Times New Roman" w:cs="Times New Roman"/>
        <w:noProof/>
        <w:sz w:val="20"/>
        <w:szCs w:val="20"/>
      </w:rPr>
      <w:t>4</w:t>
    </w:r>
    <w:r w:rsidRPr="008A6B0A">
      <w:rPr>
        <w:rFonts w:ascii="Times New Roman" w:hAnsi="Times New Roman" w:cs="Times New Roman"/>
        <w:sz w:val="20"/>
        <w:szCs w:val="20"/>
      </w:rPr>
      <w:fldChar w:fldCharType="end"/>
    </w:r>
  </w:p>
  <w:p w:rsidR="009D191B" w:rsidRDefault="009D191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232" w:rsidRDefault="00F56232" w:rsidP="00152DE1">
      <w:pPr>
        <w:spacing w:after="0" w:line="240" w:lineRule="auto"/>
      </w:pPr>
      <w:r>
        <w:separator/>
      </w:r>
    </w:p>
  </w:footnote>
  <w:footnote w:type="continuationSeparator" w:id="0">
    <w:p w:rsidR="00F56232" w:rsidRDefault="00F56232" w:rsidP="00152D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F124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CD11985"/>
    <w:multiLevelType w:val="multilevel"/>
    <w:tmpl w:val="4B521BA8"/>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color w:val="auto"/>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
    <w:nsid w:val="2E9B2708"/>
    <w:multiLevelType w:val="hybridMultilevel"/>
    <w:tmpl w:val="6A06F1AE"/>
    <w:lvl w:ilvl="0" w:tplc="0416000B">
      <w:start w:val="1"/>
      <w:numFmt w:val="bullet"/>
      <w:lvlText w:val=""/>
      <w:lvlJc w:val="left"/>
      <w:pPr>
        <w:ind w:left="1296" w:hanging="360"/>
      </w:pPr>
      <w:rPr>
        <w:rFonts w:ascii="Wingdings" w:hAnsi="Wingdings" w:hint="default"/>
      </w:rPr>
    </w:lvl>
    <w:lvl w:ilvl="1" w:tplc="04160003" w:tentative="1">
      <w:start w:val="1"/>
      <w:numFmt w:val="bullet"/>
      <w:lvlText w:val="o"/>
      <w:lvlJc w:val="left"/>
      <w:pPr>
        <w:ind w:left="2016" w:hanging="360"/>
      </w:pPr>
      <w:rPr>
        <w:rFonts w:ascii="Courier New" w:hAnsi="Courier New" w:cs="Courier New" w:hint="default"/>
      </w:rPr>
    </w:lvl>
    <w:lvl w:ilvl="2" w:tplc="04160005" w:tentative="1">
      <w:start w:val="1"/>
      <w:numFmt w:val="bullet"/>
      <w:lvlText w:val=""/>
      <w:lvlJc w:val="left"/>
      <w:pPr>
        <w:ind w:left="2736" w:hanging="360"/>
      </w:pPr>
      <w:rPr>
        <w:rFonts w:ascii="Wingdings" w:hAnsi="Wingdings" w:hint="default"/>
      </w:rPr>
    </w:lvl>
    <w:lvl w:ilvl="3" w:tplc="04160001" w:tentative="1">
      <w:start w:val="1"/>
      <w:numFmt w:val="bullet"/>
      <w:lvlText w:val=""/>
      <w:lvlJc w:val="left"/>
      <w:pPr>
        <w:ind w:left="3456" w:hanging="360"/>
      </w:pPr>
      <w:rPr>
        <w:rFonts w:ascii="Symbol" w:hAnsi="Symbol" w:hint="default"/>
      </w:rPr>
    </w:lvl>
    <w:lvl w:ilvl="4" w:tplc="04160003" w:tentative="1">
      <w:start w:val="1"/>
      <w:numFmt w:val="bullet"/>
      <w:lvlText w:val="o"/>
      <w:lvlJc w:val="left"/>
      <w:pPr>
        <w:ind w:left="4176" w:hanging="360"/>
      </w:pPr>
      <w:rPr>
        <w:rFonts w:ascii="Courier New" w:hAnsi="Courier New" w:cs="Courier New" w:hint="default"/>
      </w:rPr>
    </w:lvl>
    <w:lvl w:ilvl="5" w:tplc="04160005" w:tentative="1">
      <w:start w:val="1"/>
      <w:numFmt w:val="bullet"/>
      <w:lvlText w:val=""/>
      <w:lvlJc w:val="left"/>
      <w:pPr>
        <w:ind w:left="4896" w:hanging="360"/>
      </w:pPr>
      <w:rPr>
        <w:rFonts w:ascii="Wingdings" w:hAnsi="Wingdings" w:hint="default"/>
      </w:rPr>
    </w:lvl>
    <w:lvl w:ilvl="6" w:tplc="04160001" w:tentative="1">
      <w:start w:val="1"/>
      <w:numFmt w:val="bullet"/>
      <w:lvlText w:val=""/>
      <w:lvlJc w:val="left"/>
      <w:pPr>
        <w:ind w:left="5616" w:hanging="360"/>
      </w:pPr>
      <w:rPr>
        <w:rFonts w:ascii="Symbol" w:hAnsi="Symbol" w:hint="default"/>
      </w:rPr>
    </w:lvl>
    <w:lvl w:ilvl="7" w:tplc="04160003" w:tentative="1">
      <w:start w:val="1"/>
      <w:numFmt w:val="bullet"/>
      <w:lvlText w:val="o"/>
      <w:lvlJc w:val="left"/>
      <w:pPr>
        <w:ind w:left="6336" w:hanging="360"/>
      </w:pPr>
      <w:rPr>
        <w:rFonts w:ascii="Courier New" w:hAnsi="Courier New" w:cs="Courier New" w:hint="default"/>
      </w:rPr>
    </w:lvl>
    <w:lvl w:ilvl="8" w:tplc="04160005" w:tentative="1">
      <w:start w:val="1"/>
      <w:numFmt w:val="bullet"/>
      <w:lvlText w:val=""/>
      <w:lvlJc w:val="left"/>
      <w:pPr>
        <w:ind w:left="7056" w:hanging="360"/>
      </w:pPr>
      <w:rPr>
        <w:rFonts w:ascii="Wingdings" w:hAnsi="Wingdings" w:hint="default"/>
      </w:rPr>
    </w:lvl>
  </w:abstractNum>
  <w:abstractNum w:abstractNumId="3">
    <w:nsid w:val="470B241E"/>
    <w:multiLevelType w:val="hybridMultilevel"/>
    <w:tmpl w:val="D78CABFE"/>
    <w:lvl w:ilvl="0" w:tplc="B6266D2E">
      <w:start w:val="5"/>
      <w:numFmt w:val="decimalZero"/>
      <w:lvlText w:val="%1"/>
      <w:lvlJc w:val="left"/>
      <w:pPr>
        <w:ind w:left="1152" w:hanging="360"/>
      </w:pPr>
      <w:rPr>
        <w:rFonts w:hint="default"/>
      </w:r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4">
    <w:nsid w:val="517F3450"/>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5F0B617F"/>
    <w:multiLevelType w:val="hybridMultilevel"/>
    <w:tmpl w:val="1BD405B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1"/>
    <w:lvlOverride w:ilvl="0">
      <w:startOverride w:val="6"/>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3"/>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4"/>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01C"/>
    <w:rsid w:val="000275FF"/>
    <w:rsid w:val="00031FAA"/>
    <w:rsid w:val="00035496"/>
    <w:rsid w:val="0003701F"/>
    <w:rsid w:val="000672A2"/>
    <w:rsid w:val="00097EE1"/>
    <w:rsid w:val="000A274C"/>
    <w:rsid w:val="000B2470"/>
    <w:rsid w:val="000D460A"/>
    <w:rsid w:val="000D6B6F"/>
    <w:rsid w:val="000E0876"/>
    <w:rsid w:val="000E63F7"/>
    <w:rsid w:val="000F523F"/>
    <w:rsid w:val="000F6C46"/>
    <w:rsid w:val="001031B5"/>
    <w:rsid w:val="001206DA"/>
    <w:rsid w:val="00143486"/>
    <w:rsid w:val="00152DE1"/>
    <w:rsid w:val="00153BB0"/>
    <w:rsid w:val="00160EBB"/>
    <w:rsid w:val="00185DE8"/>
    <w:rsid w:val="00187392"/>
    <w:rsid w:val="0019775C"/>
    <w:rsid w:val="001B25BD"/>
    <w:rsid w:val="001B3A80"/>
    <w:rsid w:val="001B704C"/>
    <w:rsid w:val="001B741A"/>
    <w:rsid w:val="001E1D76"/>
    <w:rsid w:val="001F0DE9"/>
    <w:rsid w:val="0021709B"/>
    <w:rsid w:val="00230677"/>
    <w:rsid w:val="00234939"/>
    <w:rsid w:val="00240908"/>
    <w:rsid w:val="002434A6"/>
    <w:rsid w:val="00245C0F"/>
    <w:rsid w:val="0025709B"/>
    <w:rsid w:val="00275FAC"/>
    <w:rsid w:val="00283F1D"/>
    <w:rsid w:val="002869E5"/>
    <w:rsid w:val="00287613"/>
    <w:rsid w:val="002B1DB8"/>
    <w:rsid w:val="002B7955"/>
    <w:rsid w:val="002C18E9"/>
    <w:rsid w:val="002C1A30"/>
    <w:rsid w:val="002C70B5"/>
    <w:rsid w:val="002D134D"/>
    <w:rsid w:val="002D206C"/>
    <w:rsid w:val="002D4B8E"/>
    <w:rsid w:val="002D4F9B"/>
    <w:rsid w:val="002E1AD8"/>
    <w:rsid w:val="002E3876"/>
    <w:rsid w:val="002F32D5"/>
    <w:rsid w:val="00302A91"/>
    <w:rsid w:val="00320BA7"/>
    <w:rsid w:val="00323321"/>
    <w:rsid w:val="00324A1E"/>
    <w:rsid w:val="00332CA4"/>
    <w:rsid w:val="00344B60"/>
    <w:rsid w:val="00350DCC"/>
    <w:rsid w:val="003532ED"/>
    <w:rsid w:val="00360016"/>
    <w:rsid w:val="00363783"/>
    <w:rsid w:val="00363840"/>
    <w:rsid w:val="003926ED"/>
    <w:rsid w:val="003A652A"/>
    <w:rsid w:val="003A7A2D"/>
    <w:rsid w:val="003C5B62"/>
    <w:rsid w:val="003D2459"/>
    <w:rsid w:val="003E731A"/>
    <w:rsid w:val="003F5708"/>
    <w:rsid w:val="00403CEF"/>
    <w:rsid w:val="00406849"/>
    <w:rsid w:val="004167C2"/>
    <w:rsid w:val="00417EEE"/>
    <w:rsid w:val="00423883"/>
    <w:rsid w:val="004250A4"/>
    <w:rsid w:val="004306FE"/>
    <w:rsid w:val="00431B03"/>
    <w:rsid w:val="00442BD9"/>
    <w:rsid w:val="004445D8"/>
    <w:rsid w:val="00452DF9"/>
    <w:rsid w:val="00460BAB"/>
    <w:rsid w:val="00483FCC"/>
    <w:rsid w:val="004851D0"/>
    <w:rsid w:val="0049776E"/>
    <w:rsid w:val="004A4FC9"/>
    <w:rsid w:val="004B4ABD"/>
    <w:rsid w:val="004C0140"/>
    <w:rsid w:val="004C0B9E"/>
    <w:rsid w:val="004C281E"/>
    <w:rsid w:val="004E419E"/>
    <w:rsid w:val="004F0CED"/>
    <w:rsid w:val="004F1BD4"/>
    <w:rsid w:val="00505EFC"/>
    <w:rsid w:val="00506EAF"/>
    <w:rsid w:val="00512B25"/>
    <w:rsid w:val="00513557"/>
    <w:rsid w:val="00514381"/>
    <w:rsid w:val="0052294B"/>
    <w:rsid w:val="00523BE4"/>
    <w:rsid w:val="00523F4C"/>
    <w:rsid w:val="00530E0C"/>
    <w:rsid w:val="00534691"/>
    <w:rsid w:val="0053709A"/>
    <w:rsid w:val="005417EB"/>
    <w:rsid w:val="005448A4"/>
    <w:rsid w:val="005661CE"/>
    <w:rsid w:val="0056769B"/>
    <w:rsid w:val="005709C2"/>
    <w:rsid w:val="005723C4"/>
    <w:rsid w:val="005775EE"/>
    <w:rsid w:val="005779D2"/>
    <w:rsid w:val="005839E0"/>
    <w:rsid w:val="00597FBC"/>
    <w:rsid w:val="005A09E2"/>
    <w:rsid w:val="005B0AD3"/>
    <w:rsid w:val="005B7E23"/>
    <w:rsid w:val="005C3703"/>
    <w:rsid w:val="005C5193"/>
    <w:rsid w:val="005C7127"/>
    <w:rsid w:val="005D777E"/>
    <w:rsid w:val="005E1300"/>
    <w:rsid w:val="005E2241"/>
    <w:rsid w:val="005E6C28"/>
    <w:rsid w:val="005E7F98"/>
    <w:rsid w:val="00603A5A"/>
    <w:rsid w:val="0060766A"/>
    <w:rsid w:val="006149BB"/>
    <w:rsid w:val="00616366"/>
    <w:rsid w:val="0061749E"/>
    <w:rsid w:val="00622C39"/>
    <w:rsid w:val="00635914"/>
    <w:rsid w:val="00636692"/>
    <w:rsid w:val="00646E50"/>
    <w:rsid w:val="00647847"/>
    <w:rsid w:val="006532E2"/>
    <w:rsid w:val="006610AD"/>
    <w:rsid w:val="00673148"/>
    <w:rsid w:val="006B22A1"/>
    <w:rsid w:val="006C79E5"/>
    <w:rsid w:val="006D6801"/>
    <w:rsid w:val="006E0C68"/>
    <w:rsid w:val="006E301C"/>
    <w:rsid w:val="006E5413"/>
    <w:rsid w:val="006F0644"/>
    <w:rsid w:val="006F33EE"/>
    <w:rsid w:val="007027A5"/>
    <w:rsid w:val="0070398F"/>
    <w:rsid w:val="00707BDF"/>
    <w:rsid w:val="007154DB"/>
    <w:rsid w:val="00726260"/>
    <w:rsid w:val="00732E87"/>
    <w:rsid w:val="0073451C"/>
    <w:rsid w:val="00735252"/>
    <w:rsid w:val="007416CD"/>
    <w:rsid w:val="00743EDF"/>
    <w:rsid w:val="00744E85"/>
    <w:rsid w:val="00745239"/>
    <w:rsid w:val="007476B4"/>
    <w:rsid w:val="00751E13"/>
    <w:rsid w:val="00754E89"/>
    <w:rsid w:val="007559C3"/>
    <w:rsid w:val="0076118E"/>
    <w:rsid w:val="00761E0F"/>
    <w:rsid w:val="00773519"/>
    <w:rsid w:val="0078642A"/>
    <w:rsid w:val="007A70F4"/>
    <w:rsid w:val="007C0059"/>
    <w:rsid w:val="007C03D2"/>
    <w:rsid w:val="007C14AD"/>
    <w:rsid w:val="007C453C"/>
    <w:rsid w:val="007C5A70"/>
    <w:rsid w:val="007C60B8"/>
    <w:rsid w:val="007E3DCB"/>
    <w:rsid w:val="007E79D1"/>
    <w:rsid w:val="007F5DFE"/>
    <w:rsid w:val="008004FC"/>
    <w:rsid w:val="00805D11"/>
    <w:rsid w:val="0080622B"/>
    <w:rsid w:val="008062F3"/>
    <w:rsid w:val="008109CA"/>
    <w:rsid w:val="00811F27"/>
    <w:rsid w:val="00822B80"/>
    <w:rsid w:val="00835AC6"/>
    <w:rsid w:val="00836EE2"/>
    <w:rsid w:val="00837424"/>
    <w:rsid w:val="008416A3"/>
    <w:rsid w:val="0084251E"/>
    <w:rsid w:val="0084736D"/>
    <w:rsid w:val="0085006F"/>
    <w:rsid w:val="00850D9B"/>
    <w:rsid w:val="008564AE"/>
    <w:rsid w:val="00861C3A"/>
    <w:rsid w:val="008A1FBB"/>
    <w:rsid w:val="008B653A"/>
    <w:rsid w:val="008B7BDA"/>
    <w:rsid w:val="008C0AD5"/>
    <w:rsid w:val="008E32A8"/>
    <w:rsid w:val="008E4E41"/>
    <w:rsid w:val="00902BA0"/>
    <w:rsid w:val="0090301D"/>
    <w:rsid w:val="00914695"/>
    <w:rsid w:val="00915D37"/>
    <w:rsid w:val="0092597E"/>
    <w:rsid w:val="00931A21"/>
    <w:rsid w:val="00935EC5"/>
    <w:rsid w:val="00936F50"/>
    <w:rsid w:val="0094432E"/>
    <w:rsid w:val="0095179A"/>
    <w:rsid w:val="0097270C"/>
    <w:rsid w:val="009812E4"/>
    <w:rsid w:val="00993173"/>
    <w:rsid w:val="009A3B19"/>
    <w:rsid w:val="009A47E9"/>
    <w:rsid w:val="009B2837"/>
    <w:rsid w:val="009C40D8"/>
    <w:rsid w:val="009D191B"/>
    <w:rsid w:val="009E39CD"/>
    <w:rsid w:val="009E4093"/>
    <w:rsid w:val="009E6438"/>
    <w:rsid w:val="00A438D4"/>
    <w:rsid w:val="00A45086"/>
    <w:rsid w:val="00A468A2"/>
    <w:rsid w:val="00A51986"/>
    <w:rsid w:val="00A63BC1"/>
    <w:rsid w:val="00A65D13"/>
    <w:rsid w:val="00A70CD9"/>
    <w:rsid w:val="00A71415"/>
    <w:rsid w:val="00A80509"/>
    <w:rsid w:val="00A82AEF"/>
    <w:rsid w:val="00A964CC"/>
    <w:rsid w:val="00AA2CF2"/>
    <w:rsid w:val="00AA7E7C"/>
    <w:rsid w:val="00AD0825"/>
    <w:rsid w:val="00AD3898"/>
    <w:rsid w:val="00AD4B2B"/>
    <w:rsid w:val="00AE0532"/>
    <w:rsid w:val="00AE29CD"/>
    <w:rsid w:val="00AE7821"/>
    <w:rsid w:val="00AF14D1"/>
    <w:rsid w:val="00AF6C9D"/>
    <w:rsid w:val="00B009CE"/>
    <w:rsid w:val="00B116D5"/>
    <w:rsid w:val="00B32296"/>
    <w:rsid w:val="00B514E3"/>
    <w:rsid w:val="00B522F4"/>
    <w:rsid w:val="00B54F21"/>
    <w:rsid w:val="00B60D5A"/>
    <w:rsid w:val="00B67072"/>
    <w:rsid w:val="00B8005C"/>
    <w:rsid w:val="00B8736A"/>
    <w:rsid w:val="00B91380"/>
    <w:rsid w:val="00B93938"/>
    <w:rsid w:val="00BA1CC4"/>
    <w:rsid w:val="00BC131D"/>
    <w:rsid w:val="00BC6727"/>
    <w:rsid w:val="00BE2DDB"/>
    <w:rsid w:val="00BE4467"/>
    <w:rsid w:val="00BF3390"/>
    <w:rsid w:val="00C167EE"/>
    <w:rsid w:val="00C272DE"/>
    <w:rsid w:val="00C34F00"/>
    <w:rsid w:val="00C54136"/>
    <w:rsid w:val="00C56EA7"/>
    <w:rsid w:val="00C646AF"/>
    <w:rsid w:val="00C73E6D"/>
    <w:rsid w:val="00C74EC5"/>
    <w:rsid w:val="00C75A39"/>
    <w:rsid w:val="00C80522"/>
    <w:rsid w:val="00C877E3"/>
    <w:rsid w:val="00C94448"/>
    <w:rsid w:val="00CE2CD8"/>
    <w:rsid w:val="00CF4E49"/>
    <w:rsid w:val="00CF79DE"/>
    <w:rsid w:val="00D016EC"/>
    <w:rsid w:val="00D14A21"/>
    <w:rsid w:val="00D22113"/>
    <w:rsid w:val="00D33A31"/>
    <w:rsid w:val="00D42908"/>
    <w:rsid w:val="00D467FF"/>
    <w:rsid w:val="00D57D80"/>
    <w:rsid w:val="00D66B66"/>
    <w:rsid w:val="00D7517C"/>
    <w:rsid w:val="00D86F72"/>
    <w:rsid w:val="00D90F1E"/>
    <w:rsid w:val="00D91218"/>
    <w:rsid w:val="00D94070"/>
    <w:rsid w:val="00DA2F49"/>
    <w:rsid w:val="00DA3802"/>
    <w:rsid w:val="00DB6E7D"/>
    <w:rsid w:val="00DC7AF1"/>
    <w:rsid w:val="00DD23C0"/>
    <w:rsid w:val="00DD348C"/>
    <w:rsid w:val="00DD75F8"/>
    <w:rsid w:val="00DF4045"/>
    <w:rsid w:val="00E02728"/>
    <w:rsid w:val="00E05846"/>
    <w:rsid w:val="00E06D45"/>
    <w:rsid w:val="00E10CFE"/>
    <w:rsid w:val="00E12435"/>
    <w:rsid w:val="00E1298F"/>
    <w:rsid w:val="00E1404D"/>
    <w:rsid w:val="00E16104"/>
    <w:rsid w:val="00E20BCC"/>
    <w:rsid w:val="00E2631F"/>
    <w:rsid w:val="00E400C9"/>
    <w:rsid w:val="00E46315"/>
    <w:rsid w:val="00E46C43"/>
    <w:rsid w:val="00E55519"/>
    <w:rsid w:val="00E67178"/>
    <w:rsid w:val="00E67C09"/>
    <w:rsid w:val="00E97E61"/>
    <w:rsid w:val="00EA10E7"/>
    <w:rsid w:val="00EB6599"/>
    <w:rsid w:val="00EE0C83"/>
    <w:rsid w:val="00EE16DE"/>
    <w:rsid w:val="00EE5107"/>
    <w:rsid w:val="00EE5F63"/>
    <w:rsid w:val="00EF136A"/>
    <w:rsid w:val="00F05AF5"/>
    <w:rsid w:val="00F07606"/>
    <w:rsid w:val="00F125B3"/>
    <w:rsid w:val="00F1311A"/>
    <w:rsid w:val="00F20B56"/>
    <w:rsid w:val="00F33D33"/>
    <w:rsid w:val="00F40983"/>
    <w:rsid w:val="00F431C7"/>
    <w:rsid w:val="00F5282B"/>
    <w:rsid w:val="00F56232"/>
    <w:rsid w:val="00F61063"/>
    <w:rsid w:val="00F74802"/>
    <w:rsid w:val="00F75D73"/>
    <w:rsid w:val="00F839F4"/>
    <w:rsid w:val="00F85379"/>
    <w:rsid w:val="00F94E15"/>
    <w:rsid w:val="00FB3FF6"/>
    <w:rsid w:val="00FB5E18"/>
    <w:rsid w:val="00FC18F4"/>
    <w:rsid w:val="00FD7246"/>
    <w:rsid w:val="00FE6F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8A1FBB"/>
    <w:pPr>
      <w:keepNext/>
      <w:keepLines/>
      <w:numPr>
        <w:numId w:val="2"/>
      </w:numPr>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uiPriority w:val="9"/>
    <w:unhideWhenUsed/>
    <w:qFormat/>
    <w:rsid w:val="008A1FBB"/>
    <w:pPr>
      <w:keepNext/>
      <w:keepLines/>
      <w:numPr>
        <w:ilvl w:val="1"/>
        <w:numId w:val="2"/>
      </w:numPr>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unhideWhenUsed/>
    <w:qFormat/>
    <w:rsid w:val="008A1FBB"/>
    <w:pPr>
      <w:keepNext/>
      <w:keepLines/>
      <w:numPr>
        <w:ilvl w:val="2"/>
        <w:numId w:val="2"/>
      </w:numPr>
      <w:spacing w:before="200" w:after="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har"/>
    <w:uiPriority w:val="9"/>
    <w:unhideWhenUsed/>
    <w:qFormat/>
    <w:rsid w:val="008A1FBB"/>
    <w:pPr>
      <w:keepNext/>
      <w:keepLines/>
      <w:numPr>
        <w:ilvl w:val="3"/>
        <w:numId w:val="2"/>
      </w:numPr>
      <w:spacing w:before="200" w:after="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semiHidden/>
    <w:unhideWhenUsed/>
    <w:qFormat/>
    <w:rsid w:val="008A1FBB"/>
    <w:pPr>
      <w:keepNext/>
      <w:keepLines/>
      <w:numPr>
        <w:ilvl w:val="4"/>
        <w:numId w:val="2"/>
      </w:numPr>
      <w:spacing w:before="200" w:after="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har"/>
    <w:uiPriority w:val="9"/>
    <w:semiHidden/>
    <w:unhideWhenUsed/>
    <w:qFormat/>
    <w:rsid w:val="008A1FBB"/>
    <w:pPr>
      <w:keepNext/>
      <w:keepLines/>
      <w:numPr>
        <w:ilvl w:val="5"/>
        <w:numId w:val="2"/>
      </w:numPr>
      <w:spacing w:before="200" w:after="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har"/>
    <w:uiPriority w:val="9"/>
    <w:semiHidden/>
    <w:unhideWhenUsed/>
    <w:qFormat/>
    <w:rsid w:val="008A1FBB"/>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8A1FBB"/>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8A1FBB"/>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6E301C"/>
    <w:pPr>
      <w:ind w:left="720"/>
      <w:contextualSpacing/>
    </w:pPr>
  </w:style>
  <w:style w:type="table" w:styleId="Tabelacomgrade">
    <w:name w:val="Table Grid"/>
    <w:basedOn w:val="Tabelanormal"/>
    <w:uiPriority w:val="39"/>
    <w:rsid w:val="005135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152D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2DE1"/>
  </w:style>
  <w:style w:type="paragraph" w:styleId="Rodap">
    <w:name w:val="footer"/>
    <w:basedOn w:val="Normal"/>
    <w:link w:val="RodapChar"/>
    <w:uiPriority w:val="99"/>
    <w:unhideWhenUsed/>
    <w:rsid w:val="00152DE1"/>
    <w:pPr>
      <w:tabs>
        <w:tab w:val="center" w:pos="4252"/>
        <w:tab w:val="right" w:pos="8504"/>
      </w:tabs>
      <w:spacing w:after="0" w:line="240" w:lineRule="auto"/>
    </w:pPr>
  </w:style>
  <w:style w:type="character" w:customStyle="1" w:styleId="RodapChar">
    <w:name w:val="Rodapé Char"/>
    <w:basedOn w:val="Fontepargpadro"/>
    <w:link w:val="Rodap"/>
    <w:uiPriority w:val="99"/>
    <w:rsid w:val="00152DE1"/>
  </w:style>
  <w:style w:type="paragraph" w:styleId="Textodebalo">
    <w:name w:val="Balloon Text"/>
    <w:basedOn w:val="Normal"/>
    <w:link w:val="TextodebaloChar"/>
    <w:uiPriority w:val="99"/>
    <w:semiHidden/>
    <w:unhideWhenUsed/>
    <w:rsid w:val="005C370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C3703"/>
    <w:rPr>
      <w:rFonts w:ascii="Tahoma" w:hAnsi="Tahoma" w:cs="Tahoma"/>
      <w:sz w:val="16"/>
      <w:szCs w:val="16"/>
    </w:rPr>
  </w:style>
  <w:style w:type="character" w:customStyle="1" w:styleId="Ttulo1Char">
    <w:name w:val="Título 1 Char"/>
    <w:basedOn w:val="Fontepargpadro"/>
    <w:link w:val="Ttulo1"/>
    <w:uiPriority w:val="9"/>
    <w:rsid w:val="008A1FBB"/>
    <w:rPr>
      <w:rFonts w:asciiTheme="majorHAnsi" w:eastAsiaTheme="majorEastAsia" w:hAnsiTheme="majorHAnsi" w:cstheme="majorBidi"/>
      <w:b/>
      <w:bCs/>
      <w:color w:val="2E74B5" w:themeColor="accent1" w:themeShade="BF"/>
      <w:sz w:val="28"/>
      <w:szCs w:val="28"/>
    </w:rPr>
  </w:style>
  <w:style w:type="character" w:customStyle="1" w:styleId="Ttulo2Char">
    <w:name w:val="Título 2 Char"/>
    <w:basedOn w:val="Fontepargpadro"/>
    <w:link w:val="Ttulo2"/>
    <w:uiPriority w:val="9"/>
    <w:rsid w:val="008A1FBB"/>
    <w:rPr>
      <w:rFonts w:asciiTheme="majorHAnsi" w:eastAsiaTheme="majorEastAsia" w:hAnsiTheme="majorHAnsi" w:cstheme="majorBidi"/>
      <w:b/>
      <w:bCs/>
      <w:color w:val="5B9BD5" w:themeColor="accent1"/>
      <w:sz w:val="26"/>
      <w:szCs w:val="26"/>
    </w:rPr>
  </w:style>
  <w:style w:type="character" w:customStyle="1" w:styleId="Ttulo3Char">
    <w:name w:val="Título 3 Char"/>
    <w:basedOn w:val="Fontepargpadro"/>
    <w:link w:val="Ttulo3"/>
    <w:uiPriority w:val="9"/>
    <w:rsid w:val="008A1FBB"/>
    <w:rPr>
      <w:rFonts w:asciiTheme="majorHAnsi" w:eastAsiaTheme="majorEastAsia" w:hAnsiTheme="majorHAnsi" w:cstheme="majorBidi"/>
      <w:b/>
      <w:bCs/>
      <w:color w:val="5B9BD5" w:themeColor="accent1"/>
    </w:rPr>
  </w:style>
  <w:style w:type="character" w:customStyle="1" w:styleId="Ttulo4Char">
    <w:name w:val="Título 4 Char"/>
    <w:basedOn w:val="Fontepargpadro"/>
    <w:link w:val="Ttulo4"/>
    <w:uiPriority w:val="9"/>
    <w:rsid w:val="008A1FBB"/>
    <w:rPr>
      <w:rFonts w:asciiTheme="majorHAnsi" w:eastAsiaTheme="majorEastAsia" w:hAnsiTheme="majorHAnsi" w:cstheme="majorBidi"/>
      <w:b/>
      <w:bCs/>
      <w:i/>
      <w:iCs/>
      <w:color w:val="5B9BD5" w:themeColor="accent1"/>
    </w:rPr>
  </w:style>
  <w:style w:type="character" w:customStyle="1" w:styleId="Ttulo5Char">
    <w:name w:val="Título 5 Char"/>
    <w:basedOn w:val="Fontepargpadro"/>
    <w:link w:val="Ttulo5"/>
    <w:uiPriority w:val="9"/>
    <w:semiHidden/>
    <w:rsid w:val="008A1FBB"/>
    <w:rPr>
      <w:rFonts w:asciiTheme="majorHAnsi" w:eastAsiaTheme="majorEastAsia" w:hAnsiTheme="majorHAnsi" w:cstheme="majorBidi"/>
      <w:color w:val="1F4D78" w:themeColor="accent1" w:themeShade="7F"/>
    </w:rPr>
  </w:style>
  <w:style w:type="character" w:customStyle="1" w:styleId="Ttulo6Char">
    <w:name w:val="Título 6 Char"/>
    <w:basedOn w:val="Fontepargpadro"/>
    <w:link w:val="Ttulo6"/>
    <w:uiPriority w:val="9"/>
    <w:semiHidden/>
    <w:rsid w:val="008A1FBB"/>
    <w:rPr>
      <w:rFonts w:asciiTheme="majorHAnsi" w:eastAsiaTheme="majorEastAsia" w:hAnsiTheme="majorHAnsi" w:cstheme="majorBidi"/>
      <w:i/>
      <w:iCs/>
      <w:color w:val="1F4D78" w:themeColor="accent1" w:themeShade="7F"/>
    </w:rPr>
  </w:style>
  <w:style w:type="character" w:customStyle="1" w:styleId="Ttulo7Char">
    <w:name w:val="Título 7 Char"/>
    <w:basedOn w:val="Fontepargpadro"/>
    <w:link w:val="Ttulo7"/>
    <w:uiPriority w:val="9"/>
    <w:semiHidden/>
    <w:rsid w:val="008A1FBB"/>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8A1FBB"/>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semiHidden/>
    <w:rsid w:val="008A1FBB"/>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8A1FBB"/>
    <w:pPr>
      <w:keepNext/>
      <w:keepLines/>
      <w:numPr>
        <w:numId w:val="2"/>
      </w:numPr>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uiPriority w:val="9"/>
    <w:unhideWhenUsed/>
    <w:qFormat/>
    <w:rsid w:val="008A1FBB"/>
    <w:pPr>
      <w:keepNext/>
      <w:keepLines/>
      <w:numPr>
        <w:ilvl w:val="1"/>
        <w:numId w:val="2"/>
      </w:numPr>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unhideWhenUsed/>
    <w:qFormat/>
    <w:rsid w:val="008A1FBB"/>
    <w:pPr>
      <w:keepNext/>
      <w:keepLines/>
      <w:numPr>
        <w:ilvl w:val="2"/>
        <w:numId w:val="2"/>
      </w:numPr>
      <w:spacing w:before="200" w:after="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har"/>
    <w:uiPriority w:val="9"/>
    <w:unhideWhenUsed/>
    <w:qFormat/>
    <w:rsid w:val="008A1FBB"/>
    <w:pPr>
      <w:keepNext/>
      <w:keepLines/>
      <w:numPr>
        <w:ilvl w:val="3"/>
        <w:numId w:val="2"/>
      </w:numPr>
      <w:spacing w:before="200" w:after="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semiHidden/>
    <w:unhideWhenUsed/>
    <w:qFormat/>
    <w:rsid w:val="008A1FBB"/>
    <w:pPr>
      <w:keepNext/>
      <w:keepLines/>
      <w:numPr>
        <w:ilvl w:val="4"/>
        <w:numId w:val="2"/>
      </w:numPr>
      <w:spacing w:before="200" w:after="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har"/>
    <w:uiPriority w:val="9"/>
    <w:semiHidden/>
    <w:unhideWhenUsed/>
    <w:qFormat/>
    <w:rsid w:val="008A1FBB"/>
    <w:pPr>
      <w:keepNext/>
      <w:keepLines/>
      <w:numPr>
        <w:ilvl w:val="5"/>
        <w:numId w:val="2"/>
      </w:numPr>
      <w:spacing w:before="200" w:after="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har"/>
    <w:uiPriority w:val="9"/>
    <w:semiHidden/>
    <w:unhideWhenUsed/>
    <w:qFormat/>
    <w:rsid w:val="008A1FBB"/>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8A1FBB"/>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8A1FBB"/>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6E301C"/>
    <w:pPr>
      <w:ind w:left="720"/>
      <w:contextualSpacing/>
    </w:pPr>
  </w:style>
  <w:style w:type="table" w:styleId="Tabelacomgrade">
    <w:name w:val="Table Grid"/>
    <w:basedOn w:val="Tabelanormal"/>
    <w:uiPriority w:val="39"/>
    <w:rsid w:val="005135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152D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2DE1"/>
  </w:style>
  <w:style w:type="paragraph" w:styleId="Rodap">
    <w:name w:val="footer"/>
    <w:basedOn w:val="Normal"/>
    <w:link w:val="RodapChar"/>
    <w:uiPriority w:val="99"/>
    <w:unhideWhenUsed/>
    <w:rsid w:val="00152DE1"/>
    <w:pPr>
      <w:tabs>
        <w:tab w:val="center" w:pos="4252"/>
        <w:tab w:val="right" w:pos="8504"/>
      </w:tabs>
      <w:spacing w:after="0" w:line="240" w:lineRule="auto"/>
    </w:pPr>
  </w:style>
  <w:style w:type="character" w:customStyle="1" w:styleId="RodapChar">
    <w:name w:val="Rodapé Char"/>
    <w:basedOn w:val="Fontepargpadro"/>
    <w:link w:val="Rodap"/>
    <w:uiPriority w:val="99"/>
    <w:rsid w:val="00152DE1"/>
  </w:style>
  <w:style w:type="paragraph" w:styleId="Textodebalo">
    <w:name w:val="Balloon Text"/>
    <w:basedOn w:val="Normal"/>
    <w:link w:val="TextodebaloChar"/>
    <w:uiPriority w:val="99"/>
    <w:semiHidden/>
    <w:unhideWhenUsed/>
    <w:rsid w:val="005C370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C3703"/>
    <w:rPr>
      <w:rFonts w:ascii="Tahoma" w:hAnsi="Tahoma" w:cs="Tahoma"/>
      <w:sz w:val="16"/>
      <w:szCs w:val="16"/>
    </w:rPr>
  </w:style>
  <w:style w:type="character" w:customStyle="1" w:styleId="Ttulo1Char">
    <w:name w:val="Título 1 Char"/>
    <w:basedOn w:val="Fontepargpadro"/>
    <w:link w:val="Ttulo1"/>
    <w:uiPriority w:val="9"/>
    <w:rsid w:val="008A1FBB"/>
    <w:rPr>
      <w:rFonts w:asciiTheme="majorHAnsi" w:eastAsiaTheme="majorEastAsia" w:hAnsiTheme="majorHAnsi" w:cstheme="majorBidi"/>
      <w:b/>
      <w:bCs/>
      <w:color w:val="2E74B5" w:themeColor="accent1" w:themeShade="BF"/>
      <w:sz w:val="28"/>
      <w:szCs w:val="28"/>
    </w:rPr>
  </w:style>
  <w:style w:type="character" w:customStyle="1" w:styleId="Ttulo2Char">
    <w:name w:val="Título 2 Char"/>
    <w:basedOn w:val="Fontepargpadro"/>
    <w:link w:val="Ttulo2"/>
    <w:uiPriority w:val="9"/>
    <w:rsid w:val="008A1FBB"/>
    <w:rPr>
      <w:rFonts w:asciiTheme="majorHAnsi" w:eastAsiaTheme="majorEastAsia" w:hAnsiTheme="majorHAnsi" w:cstheme="majorBidi"/>
      <w:b/>
      <w:bCs/>
      <w:color w:val="5B9BD5" w:themeColor="accent1"/>
      <w:sz w:val="26"/>
      <w:szCs w:val="26"/>
    </w:rPr>
  </w:style>
  <w:style w:type="character" w:customStyle="1" w:styleId="Ttulo3Char">
    <w:name w:val="Título 3 Char"/>
    <w:basedOn w:val="Fontepargpadro"/>
    <w:link w:val="Ttulo3"/>
    <w:uiPriority w:val="9"/>
    <w:rsid w:val="008A1FBB"/>
    <w:rPr>
      <w:rFonts w:asciiTheme="majorHAnsi" w:eastAsiaTheme="majorEastAsia" w:hAnsiTheme="majorHAnsi" w:cstheme="majorBidi"/>
      <w:b/>
      <w:bCs/>
      <w:color w:val="5B9BD5" w:themeColor="accent1"/>
    </w:rPr>
  </w:style>
  <w:style w:type="character" w:customStyle="1" w:styleId="Ttulo4Char">
    <w:name w:val="Título 4 Char"/>
    <w:basedOn w:val="Fontepargpadro"/>
    <w:link w:val="Ttulo4"/>
    <w:uiPriority w:val="9"/>
    <w:rsid w:val="008A1FBB"/>
    <w:rPr>
      <w:rFonts w:asciiTheme="majorHAnsi" w:eastAsiaTheme="majorEastAsia" w:hAnsiTheme="majorHAnsi" w:cstheme="majorBidi"/>
      <w:b/>
      <w:bCs/>
      <w:i/>
      <w:iCs/>
      <w:color w:val="5B9BD5" w:themeColor="accent1"/>
    </w:rPr>
  </w:style>
  <w:style w:type="character" w:customStyle="1" w:styleId="Ttulo5Char">
    <w:name w:val="Título 5 Char"/>
    <w:basedOn w:val="Fontepargpadro"/>
    <w:link w:val="Ttulo5"/>
    <w:uiPriority w:val="9"/>
    <w:semiHidden/>
    <w:rsid w:val="008A1FBB"/>
    <w:rPr>
      <w:rFonts w:asciiTheme="majorHAnsi" w:eastAsiaTheme="majorEastAsia" w:hAnsiTheme="majorHAnsi" w:cstheme="majorBidi"/>
      <w:color w:val="1F4D78" w:themeColor="accent1" w:themeShade="7F"/>
    </w:rPr>
  </w:style>
  <w:style w:type="character" w:customStyle="1" w:styleId="Ttulo6Char">
    <w:name w:val="Título 6 Char"/>
    <w:basedOn w:val="Fontepargpadro"/>
    <w:link w:val="Ttulo6"/>
    <w:uiPriority w:val="9"/>
    <w:semiHidden/>
    <w:rsid w:val="008A1FBB"/>
    <w:rPr>
      <w:rFonts w:asciiTheme="majorHAnsi" w:eastAsiaTheme="majorEastAsia" w:hAnsiTheme="majorHAnsi" w:cstheme="majorBidi"/>
      <w:i/>
      <w:iCs/>
      <w:color w:val="1F4D78" w:themeColor="accent1" w:themeShade="7F"/>
    </w:rPr>
  </w:style>
  <w:style w:type="character" w:customStyle="1" w:styleId="Ttulo7Char">
    <w:name w:val="Título 7 Char"/>
    <w:basedOn w:val="Fontepargpadro"/>
    <w:link w:val="Ttulo7"/>
    <w:uiPriority w:val="9"/>
    <w:semiHidden/>
    <w:rsid w:val="008A1FBB"/>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8A1FBB"/>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semiHidden/>
    <w:rsid w:val="008A1FBB"/>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23153">
      <w:bodyDiv w:val="1"/>
      <w:marLeft w:val="0"/>
      <w:marRight w:val="0"/>
      <w:marTop w:val="0"/>
      <w:marBottom w:val="0"/>
      <w:divBdr>
        <w:top w:val="none" w:sz="0" w:space="0" w:color="auto"/>
        <w:left w:val="none" w:sz="0" w:space="0" w:color="auto"/>
        <w:bottom w:val="none" w:sz="0" w:space="0" w:color="auto"/>
        <w:right w:val="none" w:sz="0" w:space="0" w:color="auto"/>
      </w:divBdr>
    </w:div>
    <w:div w:id="264581165">
      <w:bodyDiv w:val="1"/>
      <w:marLeft w:val="0"/>
      <w:marRight w:val="0"/>
      <w:marTop w:val="0"/>
      <w:marBottom w:val="0"/>
      <w:divBdr>
        <w:top w:val="none" w:sz="0" w:space="0" w:color="auto"/>
        <w:left w:val="none" w:sz="0" w:space="0" w:color="auto"/>
        <w:bottom w:val="none" w:sz="0" w:space="0" w:color="auto"/>
        <w:right w:val="none" w:sz="0" w:space="0" w:color="auto"/>
      </w:divBdr>
    </w:div>
    <w:div w:id="671178582">
      <w:bodyDiv w:val="1"/>
      <w:marLeft w:val="0"/>
      <w:marRight w:val="0"/>
      <w:marTop w:val="0"/>
      <w:marBottom w:val="0"/>
      <w:divBdr>
        <w:top w:val="none" w:sz="0" w:space="0" w:color="auto"/>
        <w:left w:val="none" w:sz="0" w:space="0" w:color="auto"/>
        <w:bottom w:val="none" w:sz="0" w:space="0" w:color="auto"/>
        <w:right w:val="none" w:sz="0" w:space="0" w:color="auto"/>
      </w:divBdr>
    </w:div>
    <w:div w:id="760029003">
      <w:bodyDiv w:val="1"/>
      <w:marLeft w:val="0"/>
      <w:marRight w:val="0"/>
      <w:marTop w:val="0"/>
      <w:marBottom w:val="0"/>
      <w:divBdr>
        <w:top w:val="none" w:sz="0" w:space="0" w:color="auto"/>
        <w:left w:val="none" w:sz="0" w:space="0" w:color="auto"/>
        <w:bottom w:val="none" w:sz="0" w:space="0" w:color="auto"/>
        <w:right w:val="none" w:sz="0" w:space="0" w:color="auto"/>
      </w:divBdr>
    </w:div>
    <w:div w:id="803078514">
      <w:bodyDiv w:val="1"/>
      <w:marLeft w:val="0"/>
      <w:marRight w:val="0"/>
      <w:marTop w:val="0"/>
      <w:marBottom w:val="0"/>
      <w:divBdr>
        <w:top w:val="none" w:sz="0" w:space="0" w:color="auto"/>
        <w:left w:val="none" w:sz="0" w:space="0" w:color="auto"/>
        <w:bottom w:val="none" w:sz="0" w:space="0" w:color="auto"/>
        <w:right w:val="none" w:sz="0" w:space="0" w:color="auto"/>
      </w:divBdr>
    </w:div>
    <w:div w:id="1258096095">
      <w:bodyDiv w:val="1"/>
      <w:marLeft w:val="0"/>
      <w:marRight w:val="0"/>
      <w:marTop w:val="0"/>
      <w:marBottom w:val="0"/>
      <w:divBdr>
        <w:top w:val="none" w:sz="0" w:space="0" w:color="auto"/>
        <w:left w:val="none" w:sz="0" w:space="0" w:color="auto"/>
        <w:bottom w:val="none" w:sz="0" w:space="0" w:color="auto"/>
        <w:right w:val="none" w:sz="0" w:space="0" w:color="auto"/>
      </w:divBdr>
    </w:div>
    <w:div w:id="1417483983">
      <w:bodyDiv w:val="1"/>
      <w:marLeft w:val="0"/>
      <w:marRight w:val="0"/>
      <w:marTop w:val="0"/>
      <w:marBottom w:val="0"/>
      <w:divBdr>
        <w:top w:val="none" w:sz="0" w:space="0" w:color="auto"/>
        <w:left w:val="none" w:sz="0" w:space="0" w:color="auto"/>
        <w:bottom w:val="none" w:sz="0" w:space="0" w:color="auto"/>
        <w:right w:val="none" w:sz="0" w:space="0" w:color="auto"/>
      </w:divBdr>
    </w:div>
    <w:div w:id="1847866948">
      <w:bodyDiv w:val="1"/>
      <w:marLeft w:val="0"/>
      <w:marRight w:val="0"/>
      <w:marTop w:val="0"/>
      <w:marBottom w:val="0"/>
      <w:divBdr>
        <w:top w:val="none" w:sz="0" w:space="0" w:color="auto"/>
        <w:left w:val="none" w:sz="0" w:space="0" w:color="auto"/>
        <w:bottom w:val="none" w:sz="0" w:space="0" w:color="auto"/>
        <w:right w:val="none" w:sz="0" w:space="0" w:color="auto"/>
      </w:divBdr>
    </w:div>
    <w:div w:id="208425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69289-2088-42A2-BBA9-8EE0EE344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4</Pages>
  <Words>933</Words>
  <Characters>5044</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Losekann</dc:creator>
  <cp:lastModifiedBy>Admin</cp:lastModifiedBy>
  <cp:revision>14</cp:revision>
  <cp:lastPrinted>2019-10-02T14:36:00Z</cp:lastPrinted>
  <dcterms:created xsi:type="dcterms:W3CDTF">2019-09-13T12:49:00Z</dcterms:created>
  <dcterms:modified xsi:type="dcterms:W3CDTF">2019-10-02T14:39:00Z</dcterms:modified>
</cp:coreProperties>
</file>