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BD8" w:rsidRPr="005F7459" w:rsidRDefault="00E72BD8" w:rsidP="00E72BD8">
      <w:pPr>
        <w:spacing w:line="0" w:lineRule="atLeast"/>
        <w:ind w:left="2200"/>
        <w:rPr>
          <w:b/>
          <w:sz w:val="24"/>
          <w:szCs w:val="24"/>
        </w:rPr>
      </w:pPr>
      <w:r w:rsidRPr="005F7459">
        <w:rPr>
          <w:b/>
          <w:sz w:val="24"/>
          <w:szCs w:val="24"/>
        </w:rPr>
        <w:t>DECRETO Nº 2.914 DE 24 DE MARÇO DE 2020</w:t>
      </w:r>
    </w:p>
    <w:p w:rsidR="00E72BD8" w:rsidRPr="005F7459" w:rsidRDefault="00E72BD8" w:rsidP="00E72BD8">
      <w:pPr>
        <w:spacing w:line="281" w:lineRule="exact"/>
        <w:rPr>
          <w:sz w:val="24"/>
          <w:szCs w:val="24"/>
        </w:rPr>
      </w:pPr>
    </w:p>
    <w:p w:rsidR="00E72BD8" w:rsidRPr="005F7459" w:rsidRDefault="00E72BD8" w:rsidP="00E72BD8">
      <w:pPr>
        <w:spacing w:line="281" w:lineRule="exact"/>
        <w:rPr>
          <w:sz w:val="24"/>
          <w:szCs w:val="24"/>
        </w:rPr>
      </w:pPr>
    </w:p>
    <w:p w:rsidR="00E72BD8" w:rsidRPr="005F7459" w:rsidRDefault="00E72BD8" w:rsidP="00E72BD8">
      <w:pPr>
        <w:spacing w:line="0" w:lineRule="atLeast"/>
        <w:ind w:left="3969"/>
        <w:jc w:val="both"/>
        <w:rPr>
          <w:sz w:val="24"/>
          <w:szCs w:val="24"/>
        </w:rPr>
      </w:pPr>
      <w:r w:rsidRPr="005F7459">
        <w:rPr>
          <w:sz w:val="24"/>
          <w:szCs w:val="24"/>
        </w:rPr>
        <w:t>Estabelece novas medidas restritivas para a contenção do contágio da pandemia do novo Coronavírus (COVID-19), no âmbito do Município de Faxinal do Soturno.</w:t>
      </w:r>
    </w:p>
    <w:p w:rsidR="00E72BD8" w:rsidRPr="005F7459" w:rsidRDefault="00E72BD8" w:rsidP="00E72BD8">
      <w:pPr>
        <w:spacing w:line="0" w:lineRule="atLeast"/>
        <w:ind w:left="3969"/>
        <w:jc w:val="both"/>
        <w:rPr>
          <w:sz w:val="24"/>
          <w:szCs w:val="24"/>
        </w:rPr>
      </w:pPr>
    </w:p>
    <w:p w:rsidR="00E72BD8" w:rsidRPr="005F7459" w:rsidRDefault="00E72BD8" w:rsidP="00E72BD8">
      <w:pPr>
        <w:spacing w:line="333" w:lineRule="exact"/>
        <w:rPr>
          <w:sz w:val="24"/>
          <w:szCs w:val="24"/>
        </w:rPr>
      </w:pPr>
    </w:p>
    <w:p w:rsidR="00E72BD8" w:rsidRPr="005F7459" w:rsidRDefault="00E72BD8" w:rsidP="00E72BD8">
      <w:pPr>
        <w:spacing w:after="120" w:line="360" w:lineRule="atLeast"/>
        <w:ind w:right="-1" w:firstLine="1428"/>
        <w:jc w:val="both"/>
        <w:rPr>
          <w:rFonts w:eastAsia="Arial"/>
          <w:sz w:val="24"/>
          <w:szCs w:val="24"/>
        </w:rPr>
      </w:pPr>
      <w:r w:rsidRPr="005F7459">
        <w:rPr>
          <w:rFonts w:eastAsia="Arial"/>
          <w:b/>
          <w:sz w:val="24"/>
          <w:szCs w:val="24"/>
        </w:rPr>
        <w:t>CLOVIS ALBERTO MONTAGNER</w:t>
      </w:r>
      <w:r w:rsidRPr="005F7459">
        <w:rPr>
          <w:rFonts w:eastAsia="Arial"/>
          <w:sz w:val="24"/>
          <w:szCs w:val="24"/>
        </w:rPr>
        <w:t xml:space="preserve">, Prefeito Municipal de Faxinal do Soturno/RS, no uso de suas atribuições que lhe confere a Lei Orgânica do Município </w:t>
      </w:r>
      <w:proofErr w:type="gramStart"/>
      <w:r w:rsidRPr="005F7459">
        <w:rPr>
          <w:rFonts w:eastAsia="Arial"/>
          <w:sz w:val="24"/>
          <w:szCs w:val="24"/>
        </w:rPr>
        <w:t>e</w:t>
      </w:r>
      <w:proofErr w:type="gramEnd"/>
    </w:p>
    <w:p w:rsidR="00E72BD8" w:rsidRPr="005F7459" w:rsidRDefault="00E72BD8" w:rsidP="00E72BD8">
      <w:pPr>
        <w:spacing w:after="120" w:line="360" w:lineRule="atLeast"/>
        <w:ind w:firstLine="1416"/>
        <w:jc w:val="both"/>
        <w:rPr>
          <w:rFonts w:eastAsia="Calibri"/>
          <w:sz w:val="24"/>
          <w:szCs w:val="24"/>
        </w:rPr>
      </w:pPr>
      <w:r w:rsidRPr="005F7459">
        <w:rPr>
          <w:b/>
          <w:sz w:val="24"/>
          <w:szCs w:val="24"/>
        </w:rPr>
        <w:t xml:space="preserve">CONSIDERANDO </w:t>
      </w:r>
      <w:r w:rsidRPr="005F7459">
        <w:rPr>
          <w:sz w:val="24"/>
          <w:szCs w:val="24"/>
        </w:rPr>
        <w:t>a necessidade de adoção de medidas para preservar e</w:t>
      </w:r>
      <w:r w:rsidRPr="005F7459">
        <w:rPr>
          <w:b/>
          <w:sz w:val="24"/>
          <w:szCs w:val="24"/>
        </w:rPr>
        <w:t xml:space="preserve"> </w:t>
      </w:r>
      <w:r w:rsidRPr="005F7459">
        <w:rPr>
          <w:sz w:val="24"/>
          <w:szCs w:val="24"/>
        </w:rPr>
        <w:t>assegurar a manutenção da saúde dos colabo</w:t>
      </w:r>
      <w:r>
        <w:rPr>
          <w:sz w:val="24"/>
          <w:szCs w:val="24"/>
        </w:rPr>
        <w:t>radores dos serviços essenciais;</w:t>
      </w:r>
    </w:p>
    <w:p w:rsidR="00E72BD8" w:rsidRDefault="00E72BD8" w:rsidP="00E72BD8">
      <w:pPr>
        <w:spacing w:after="120" w:line="360" w:lineRule="atLeast"/>
        <w:ind w:firstLine="1416"/>
        <w:jc w:val="both"/>
        <w:rPr>
          <w:sz w:val="24"/>
          <w:szCs w:val="24"/>
        </w:rPr>
      </w:pPr>
      <w:r w:rsidRPr="005F7459">
        <w:rPr>
          <w:b/>
          <w:sz w:val="24"/>
          <w:szCs w:val="24"/>
        </w:rPr>
        <w:t>CONSIDERANDO</w:t>
      </w:r>
      <w:r w:rsidRPr="005F7459">
        <w:rPr>
          <w:sz w:val="24"/>
          <w:szCs w:val="24"/>
        </w:rPr>
        <w:t>, também, a emergência em serem tomadas medidas</w:t>
      </w:r>
      <w:r w:rsidRPr="005F7459">
        <w:rPr>
          <w:b/>
          <w:sz w:val="24"/>
          <w:szCs w:val="24"/>
        </w:rPr>
        <w:t xml:space="preserve"> </w:t>
      </w:r>
      <w:r w:rsidRPr="005F7459">
        <w:rPr>
          <w:sz w:val="24"/>
          <w:szCs w:val="24"/>
        </w:rPr>
        <w:t>rigorosas e urgentes de restrição, circulação e aglomeração de pessoas para prevenção e enfrentamento do COVID-19, além de estabelecimento de regras mais específicas, para a prestação dos serviços essenciais, mantendo a organização e a segurança;</w:t>
      </w:r>
    </w:p>
    <w:p w:rsidR="00E72BD8" w:rsidRPr="005F7459" w:rsidRDefault="00E72BD8" w:rsidP="00E72BD8">
      <w:pPr>
        <w:spacing w:after="120" w:line="360" w:lineRule="atLeast"/>
        <w:ind w:firstLine="1416"/>
        <w:jc w:val="both"/>
        <w:rPr>
          <w:rFonts w:eastAsia="Calibri"/>
          <w:sz w:val="24"/>
          <w:szCs w:val="24"/>
        </w:rPr>
      </w:pPr>
    </w:p>
    <w:p w:rsidR="00E72BD8" w:rsidRPr="005F7459" w:rsidRDefault="00E72BD8" w:rsidP="00E72BD8">
      <w:pPr>
        <w:spacing w:after="120" w:line="360" w:lineRule="atLeast"/>
        <w:ind w:left="708" w:right="-259" w:firstLine="708"/>
        <w:rPr>
          <w:sz w:val="24"/>
          <w:szCs w:val="24"/>
        </w:rPr>
      </w:pPr>
      <w:r w:rsidRPr="005F7459">
        <w:rPr>
          <w:b/>
          <w:sz w:val="24"/>
          <w:szCs w:val="24"/>
        </w:rPr>
        <w:t>D E C R E T A</w:t>
      </w:r>
    </w:p>
    <w:p w:rsidR="00E72BD8" w:rsidRPr="005F7459" w:rsidRDefault="00E72BD8" w:rsidP="00E72BD8">
      <w:pPr>
        <w:spacing w:after="120" w:line="360" w:lineRule="atLeast"/>
        <w:ind w:left="708" w:right="-259" w:firstLine="708"/>
        <w:rPr>
          <w:rFonts w:eastAsia="Calibri"/>
          <w:sz w:val="24"/>
          <w:szCs w:val="24"/>
        </w:rPr>
      </w:pPr>
    </w:p>
    <w:p w:rsidR="00E72BD8" w:rsidRDefault="00E72BD8" w:rsidP="00E72BD8">
      <w:pPr>
        <w:spacing w:after="120" w:line="360" w:lineRule="atLeast"/>
        <w:ind w:firstLine="1416"/>
        <w:jc w:val="both"/>
        <w:rPr>
          <w:sz w:val="24"/>
          <w:szCs w:val="24"/>
        </w:rPr>
      </w:pPr>
      <w:r w:rsidRPr="005F7459">
        <w:rPr>
          <w:b/>
          <w:sz w:val="24"/>
          <w:szCs w:val="24"/>
        </w:rPr>
        <w:t>Art. 1º</w:t>
      </w:r>
      <w:r w:rsidRPr="005F745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5F7459">
        <w:rPr>
          <w:sz w:val="24"/>
          <w:szCs w:val="24"/>
        </w:rPr>
        <w:t>Os supermercados, fruteiras e padarias deverão funcionar somente no horário das 8</w:t>
      </w:r>
      <w:r>
        <w:rPr>
          <w:sz w:val="24"/>
          <w:szCs w:val="24"/>
        </w:rPr>
        <w:t xml:space="preserve"> </w:t>
      </w:r>
      <w:r w:rsidRPr="005F7459">
        <w:rPr>
          <w:sz w:val="24"/>
          <w:szCs w:val="24"/>
        </w:rPr>
        <w:t xml:space="preserve">h às </w:t>
      </w:r>
      <w:r>
        <w:rPr>
          <w:sz w:val="24"/>
          <w:szCs w:val="24"/>
        </w:rPr>
        <w:t xml:space="preserve">18 </w:t>
      </w:r>
      <w:r w:rsidRPr="005F7459">
        <w:rPr>
          <w:sz w:val="24"/>
          <w:szCs w:val="24"/>
        </w:rPr>
        <w:t xml:space="preserve">h, </w:t>
      </w:r>
      <w:r>
        <w:rPr>
          <w:sz w:val="24"/>
          <w:szCs w:val="24"/>
        </w:rPr>
        <w:t xml:space="preserve">de segunda-feira a sábado, </w:t>
      </w:r>
      <w:r w:rsidRPr="005F7459">
        <w:rPr>
          <w:sz w:val="24"/>
          <w:szCs w:val="24"/>
        </w:rPr>
        <w:t xml:space="preserve">autorizando o ingresso de somente </w:t>
      </w:r>
      <w:proofErr w:type="gramStart"/>
      <w:r w:rsidRPr="005F7459">
        <w:rPr>
          <w:sz w:val="24"/>
          <w:szCs w:val="24"/>
        </w:rPr>
        <w:t>1</w:t>
      </w:r>
      <w:proofErr w:type="gramEnd"/>
      <w:r w:rsidRPr="005F7459">
        <w:rPr>
          <w:sz w:val="24"/>
          <w:szCs w:val="24"/>
        </w:rPr>
        <w:t xml:space="preserve"> (uma) pessoa por família, sendo responsabilidade de cada estabelecimento realizar o controle desses ingressos.</w:t>
      </w:r>
    </w:p>
    <w:p w:rsidR="00E72BD8" w:rsidRPr="005F7459" w:rsidRDefault="00E72BD8" w:rsidP="00E72BD8">
      <w:pPr>
        <w:spacing w:after="120" w:line="360" w:lineRule="atLeast"/>
        <w:ind w:firstLine="1416"/>
        <w:jc w:val="both"/>
        <w:rPr>
          <w:rFonts w:eastAsia="Calibri"/>
          <w:sz w:val="24"/>
          <w:szCs w:val="24"/>
        </w:rPr>
      </w:pPr>
      <w:r w:rsidRPr="005F7459">
        <w:rPr>
          <w:b/>
          <w:sz w:val="24"/>
          <w:szCs w:val="24"/>
        </w:rPr>
        <w:t>Art. 2º</w:t>
      </w:r>
      <w:r w:rsidRPr="005F745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5F7459">
        <w:rPr>
          <w:sz w:val="24"/>
          <w:szCs w:val="24"/>
        </w:rPr>
        <w:t xml:space="preserve">As farmácias deverão funcionar respeitando o quantitativo de </w:t>
      </w:r>
      <w:proofErr w:type="gramStart"/>
      <w:r w:rsidRPr="005F7459">
        <w:rPr>
          <w:sz w:val="24"/>
          <w:szCs w:val="24"/>
        </w:rPr>
        <w:t>2</w:t>
      </w:r>
      <w:proofErr w:type="gramEnd"/>
      <w:r w:rsidRPr="005F7459">
        <w:rPr>
          <w:sz w:val="24"/>
          <w:szCs w:val="24"/>
        </w:rPr>
        <w:t xml:space="preserve"> (duas) pessoas em atendimento por vez, sendo responsabilidade de cada estabelecimento realizar o controle desses ingressos.</w:t>
      </w:r>
    </w:p>
    <w:p w:rsidR="00E72BD8" w:rsidRDefault="00E72BD8" w:rsidP="00E72BD8">
      <w:pPr>
        <w:spacing w:after="120" w:line="36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C1870">
        <w:rPr>
          <w:b/>
          <w:sz w:val="24"/>
          <w:szCs w:val="24"/>
        </w:rPr>
        <w:t xml:space="preserve">Parágrafo Único </w:t>
      </w:r>
      <w:r>
        <w:rPr>
          <w:b/>
          <w:sz w:val="24"/>
          <w:szCs w:val="24"/>
        </w:rPr>
        <w:t>-</w:t>
      </w:r>
      <w:r>
        <w:rPr>
          <w:sz w:val="24"/>
          <w:szCs w:val="24"/>
        </w:rPr>
        <w:t xml:space="preserve"> O horário de funcionamento será das 8 h às 19 h, de segunda-feira a sábado e nos domingos das 9 h às 11 h e das 16 h às 19 h.</w:t>
      </w:r>
    </w:p>
    <w:p w:rsidR="002602F5" w:rsidRPr="005F7459" w:rsidRDefault="002602F5" w:rsidP="002602F5">
      <w:pPr>
        <w:spacing w:after="120" w:line="360" w:lineRule="atLeast"/>
        <w:ind w:firstLine="1416"/>
        <w:jc w:val="both"/>
        <w:rPr>
          <w:rFonts w:eastAsia="Calibri"/>
          <w:sz w:val="24"/>
          <w:szCs w:val="24"/>
        </w:rPr>
      </w:pPr>
      <w:r w:rsidRPr="00EC1870">
        <w:rPr>
          <w:b/>
          <w:sz w:val="24"/>
          <w:szCs w:val="24"/>
        </w:rPr>
        <w:t>Art. 3º</w:t>
      </w:r>
      <w:r w:rsidRPr="005F745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5F7459">
        <w:rPr>
          <w:sz w:val="24"/>
          <w:szCs w:val="24"/>
        </w:rPr>
        <w:t xml:space="preserve">Os setores referidos </w:t>
      </w:r>
      <w:r>
        <w:rPr>
          <w:sz w:val="24"/>
          <w:szCs w:val="24"/>
        </w:rPr>
        <w:t>nesse decreto</w:t>
      </w:r>
      <w:bookmarkStart w:id="0" w:name="_GoBack"/>
      <w:bookmarkEnd w:id="0"/>
      <w:r w:rsidRPr="005F7459">
        <w:rPr>
          <w:sz w:val="24"/>
          <w:szCs w:val="24"/>
        </w:rPr>
        <w:t xml:space="preserve"> deverão manter</w:t>
      </w:r>
      <w:r>
        <w:rPr>
          <w:sz w:val="24"/>
          <w:szCs w:val="24"/>
        </w:rPr>
        <w:t xml:space="preserve"> serviços de higienização para os clientes, na entrada do estabelecimento. </w:t>
      </w:r>
    </w:p>
    <w:p w:rsidR="00E72BD8" w:rsidRPr="005F7459" w:rsidRDefault="00E72BD8" w:rsidP="00E72BD8">
      <w:pPr>
        <w:spacing w:after="120" w:line="360" w:lineRule="atLeast"/>
        <w:ind w:firstLine="1416"/>
        <w:jc w:val="both"/>
        <w:rPr>
          <w:rFonts w:eastAsia="Calibri"/>
          <w:sz w:val="24"/>
          <w:szCs w:val="24"/>
        </w:rPr>
      </w:pPr>
      <w:r w:rsidRPr="00EC1870">
        <w:rPr>
          <w:b/>
          <w:sz w:val="24"/>
          <w:szCs w:val="24"/>
        </w:rPr>
        <w:t xml:space="preserve">Art. </w:t>
      </w:r>
      <w:r w:rsidR="002602F5">
        <w:rPr>
          <w:b/>
          <w:sz w:val="24"/>
          <w:szCs w:val="24"/>
        </w:rPr>
        <w:t>4</w:t>
      </w:r>
      <w:r w:rsidRPr="00EC1870">
        <w:rPr>
          <w:b/>
          <w:sz w:val="24"/>
          <w:szCs w:val="24"/>
        </w:rPr>
        <w:t>º</w:t>
      </w:r>
      <w:r w:rsidRPr="005F745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As medidas previstas neste decreto entram em vigor </w:t>
      </w:r>
      <w:r w:rsidRPr="005F7459">
        <w:rPr>
          <w:sz w:val="24"/>
          <w:szCs w:val="24"/>
        </w:rPr>
        <w:t>a partir das 00h do dia 25 de março de 2020</w:t>
      </w:r>
      <w:r>
        <w:rPr>
          <w:sz w:val="24"/>
          <w:szCs w:val="24"/>
        </w:rPr>
        <w:t>.</w:t>
      </w:r>
    </w:p>
    <w:p w:rsidR="00E72BD8" w:rsidRDefault="00E72BD8" w:rsidP="00E72BD8">
      <w:pPr>
        <w:spacing w:after="120" w:line="360" w:lineRule="atLeast"/>
        <w:ind w:left="708" w:firstLine="708"/>
        <w:rPr>
          <w:sz w:val="24"/>
          <w:szCs w:val="24"/>
        </w:rPr>
      </w:pPr>
      <w:r w:rsidRPr="0092226F">
        <w:rPr>
          <w:b/>
          <w:sz w:val="24"/>
          <w:szCs w:val="24"/>
        </w:rPr>
        <w:t xml:space="preserve">Art. </w:t>
      </w:r>
      <w:r w:rsidR="002602F5">
        <w:rPr>
          <w:b/>
          <w:sz w:val="24"/>
          <w:szCs w:val="24"/>
        </w:rPr>
        <w:t>5</w:t>
      </w:r>
      <w:r w:rsidRPr="0092226F">
        <w:rPr>
          <w:b/>
          <w:sz w:val="24"/>
          <w:szCs w:val="24"/>
        </w:rPr>
        <w:t>º</w:t>
      </w:r>
      <w:r w:rsidRPr="005F745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5F7459">
        <w:rPr>
          <w:sz w:val="24"/>
          <w:szCs w:val="24"/>
        </w:rPr>
        <w:t>Este Decreto Executivo entra em vigor na data de sua publicação.</w:t>
      </w:r>
    </w:p>
    <w:p w:rsidR="00E72BD8" w:rsidRPr="005F7459" w:rsidRDefault="00E72BD8" w:rsidP="00E72BD8">
      <w:pPr>
        <w:spacing w:after="120" w:line="360" w:lineRule="atLeast"/>
        <w:ind w:left="708" w:firstLine="708"/>
        <w:rPr>
          <w:rFonts w:eastAsia="Calibri"/>
          <w:sz w:val="24"/>
          <w:szCs w:val="24"/>
        </w:rPr>
      </w:pPr>
    </w:p>
    <w:p w:rsidR="00E72BD8" w:rsidRPr="00DF53AB" w:rsidRDefault="00E72BD8" w:rsidP="00E72BD8">
      <w:pPr>
        <w:pStyle w:val="Corpodetexto"/>
        <w:spacing w:line="276" w:lineRule="auto"/>
        <w:ind w:firstLine="1416"/>
        <w:rPr>
          <w:b/>
          <w:szCs w:val="24"/>
        </w:rPr>
      </w:pPr>
      <w:r w:rsidRPr="00DF53AB">
        <w:rPr>
          <w:b/>
          <w:szCs w:val="24"/>
        </w:rPr>
        <w:lastRenderedPageBreak/>
        <w:t xml:space="preserve">GABINETE DO SENHOR PREFEITO MUNICIPAL DE FAXINAL DO SOTURNO, AOS VINTE E </w:t>
      </w:r>
      <w:r>
        <w:rPr>
          <w:b/>
          <w:szCs w:val="24"/>
        </w:rPr>
        <w:t>QUATRO</w:t>
      </w:r>
      <w:r w:rsidRPr="00DF53AB">
        <w:rPr>
          <w:b/>
          <w:szCs w:val="24"/>
        </w:rPr>
        <w:t xml:space="preserve"> DIAS DO MÊS DE MARÇO DO ANO DE DOIS MIL E VINTE.</w:t>
      </w:r>
    </w:p>
    <w:p w:rsidR="00E72BD8" w:rsidRPr="00DF53AB" w:rsidRDefault="00E72BD8" w:rsidP="00E72BD8">
      <w:pPr>
        <w:pStyle w:val="Corpodetexto"/>
        <w:spacing w:line="276" w:lineRule="auto"/>
        <w:ind w:firstLine="1416"/>
        <w:rPr>
          <w:b/>
          <w:szCs w:val="24"/>
        </w:rPr>
      </w:pPr>
    </w:p>
    <w:p w:rsidR="00E72BD8" w:rsidRDefault="00E72BD8" w:rsidP="00E72BD8">
      <w:pPr>
        <w:pStyle w:val="Corpodetexto"/>
        <w:spacing w:line="276" w:lineRule="auto"/>
        <w:ind w:firstLine="1416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</w:t>
      </w:r>
      <w:r>
        <w:rPr>
          <w:b/>
          <w:noProof/>
        </w:rPr>
        <w:drawing>
          <wp:inline distT="0" distB="0" distL="0" distR="0" wp14:anchorId="5A1AC8BE" wp14:editId="5093F82A">
            <wp:extent cx="1581150" cy="542925"/>
            <wp:effectExtent l="0" t="0" r="0" b="0"/>
            <wp:docPr id="1" name="Imagem 1" descr="assinatura_clov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ssinatura_clovi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BD8" w:rsidRPr="00DF53AB" w:rsidRDefault="00E72BD8" w:rsidP="00E72BD8">
      <w:pPr>
        <w:jc w:val="center"/>
        <w:rPr>
          <w:b/>
          <w:sz w:val="24"/>
          <w:szCs w:val="24"/>
        </w:rPr>
      </w:pPr>
      <w:r w:rsidRPr="00DF53AB">
        <w:rPr>
          <w:b/>
          <w:sz w:val="24"/>
          <w:szCs w:val="24"/>
        </w:rPr>
        <w:t xml:space="preserve">                                                                            Clovis Alberto Montagner</w:t>
      </w:r>
    </w:p>
    <w:p w:rsidR="00E72BD8" w:rsidRPr="00DF53AB" w:rsidRDefault="00E72BD8" w:rsidP="00E72BD8">
      <w:pPr>
        <w:jc w:val="center"/>
        <w:rPr>
          <w:b/>
          <w:sz w:val="24"/>
          <w:szCs w:val="24"/>
        </w:rPr>
      </w:pPr>
      <w:r w:rsidRPr="00DF53AB">
        <w:rPr>
          <w:b/>
          <w:sz w:val="24"/>
          <w:szCs w:val="24"/>
        </w:rPr>
        <w:t xml:space="preserve">                                                                           Prefeito Municipal</w:t>
      </w:r>
    </w:p>
    <w:p w:rsidR="00E72BD8" w:rsidRPr="00DF53AB" w:rsidRDefault="00E72BD8" w:rsidP="00E72BD8">
      <w:pPr>
        <w:jc w:val="center"/>
        <w:rPr>
          <w:b/>
          <w:sz w:val="24"/>
          <w:szCs w:val="24"/>
        </w:rPr>
      </w:pPr>
    </w:p>
    <w:p w:rsidR="00E72BD8" w:rsidRPr="00DF53AB" w:rsidRDefault="00E72BD8" w:rsidP="00E72BD8">
      <w:pPr>
        <w:rPr>
          <w:sz w:val="24"/>
          <w:szCs w:val="24"/>
        </w:rPr>
      </w:pPr>
      <w:r w:rsidRPr="00DF53AB">
        <w:rPr>
          <w:sz w:val="24"/>
          <w:szCs w:val="24"/>
        </w:rPr>
        <w:t>Registre-se e publique-se</w:t>
      </w:r>
    </w:p>
    <w:p w:rsidR="00E72BD8" w:rsidRDefault="00E72BD8" w:rsidP="00E72BD8">
      <w:pPr>
        <w:rPr>
          <w:sz w:val="24"/>
          <w:szCs w:val="24"/>
        </w:rPr>
      </w:pPr>
      <w:r w:rsidRPr="00DF53AB">
        <w:rPr>
          <w:sz w:val="24"/>
          <w:szCs w:val="24"/>
        </w:rPr>
        <w:t xml:space="preserve"> Em 2</w:t>
      </w:r>
      <w:r>
        <w:rPr>
          <w:sz w:val="24"/>
          <w:szCs w:val="24"/>
        </w:rPr>
        <w:t>4</w:t>
      </w:r>
      <w:r w:rsidRPr="00DF53AB">
        <w:rPr>
          <w:sz w:val="24"/>
          <w:szCs w:val="24"/>
        </w:rPr>
        <w:t xml:space="preserve">.03.2020 </w:t>
      </w:r>
    </w:p>
    <w:p w:rsidR="00E72BD8" w:rsidRDefault="00E72BD8" w:rsidP="00E72BD8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noProof/>
        </w:rPr>
        <w:drawing>
          <wp:inline distT="0" distB="0" distL="0" distR="0" wp14:anchorId="57A4469D" wp14:editId="5435C954">
            <wp:extent cx="1216550" cy="1089505"/>
            <wp:effectExtent l="0" t="0" r="317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556" cy="1094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BD8" w:rsidRPr="00BF6CE5" w:rsidRDefault="00E72BD8" w:rsidP="00E72BD8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BF6CE5">
        <w:rPr>
          <w:b/>
          <w:sz w:val="24"/>
          <w:szCs w:val="24"/>
        </w:rPr>
        <w:t>Iramir José Zanella</w:t>
      </w:r>
    </w:p>
    <w:p w:rsidR="00E72BD8" w:rsidRPr="00BF6CE5" w:rsidRDefault="00E72BD8" w:rsidP="00E72BD8">
      <w:pPr>
        <w:rPr>
          <w:b/>
          <w:sz w:val="24"/>
          <w:szCs w:val="24"/>
        </w:rPr>
      </w:pPr>
      <w:r w:rsidRPr="00BF6CE5">
        <w:rPr>
          <w:b/>
          <w:sz w:val="24"/>
          <w:szCs w:val="24"/>
        </w:rPr>
        <w:t>Secretário da Administração</w:t>
      </w:r>
    </w:p>
    <w:p w:rsidR="00E72BD8" w:rsidRPr="00BF6CE5" w:rsidRDefault="00E72BD8" w:rsidP="00E72BD8">
      <w:pPr>
        <w:rPr>
          <w:b/>
          <w:sz w:val="24"/>
          <w:szCs w:val="24"/>
        </w:rPr>
      </w:pPr>
      <w:r w:rsidRPr="00BF6CE5">
        <w:rPr>
          <w:b/>
          <w:sz w:val="24"/>
          <w:szCs w:val="24"/>
        </w:rPr>
        <w:t xml:space="preserve">     </w:t>
      </w:r>
      <w:proofErr w:type="gramStart"/>
      <w:r w:rsidRPr="00BF6CE5">
        <w:rPr>
          <w:b/>
          <w:sz w:val="24"/>
          <w:szCs w:val="24"/>
        </w:rPr>
        <w:t>e</w:t>
      </w:r>
      <w:proofErr w:type="gramEnd"/>
      <w:r w:rsidRPr="00BF6CE5">
        <w:rPr>
          <w:b/>
          <w:sz w:val="24"/>
          <w:szCs w:val="24"/>
        </w:rPr>
        <w:t xml:space="preserve"> Gestão Financeira</w:t>
      </w:r>
    </w:p>
    <w:p w:rsidR="00E72BD8" w:rsidRPr="005F7459" w:rsidRDefault="00E72BD8" w:rsidP="00E72BD8">
      <w:pPr>
        <w:spacing w:after="120" w:line="360" w:lineRule="atLeast"/>
        <w:rPr>
          <w:sz w:val="24"/>
          <w:szCs w:val="24"/>
        </w:rPr>
      </w:pPr>
    </w:p>
    <w:p w:rsidR="00210F09" w:rsidRDefault="00210F09"/>
    <w:sectPr w:rsidR="00210F09" w:rsidSect="008242C4">
      <w:headerReference w:type="default" r:id="rId10"/>
      <w:footerReference w:type="default" r:id="rId11"/>
      <w:pgSz w:w="11906" w:h="16838" w:code="9"/>
      <w:pgMar w:top="567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5B0" w:rsidRDefault="00FB35B0" w:rsidP="006153BB">
      <w:r>
        <w:separator/>
      </w:r>
    </w:p>
  </w:endnote>
  <w:endnote w:type="continuationSeparator" w:id="0">
    <w:p w:rsidR="00FB35B0" w:rsidRDefault="00FB35B0" w:rsidP="00615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29233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4"/>
        <w:szCs w:val="24"/>
      </w:rPr>
    </w:sdtEndPr>
    <w:sdtContent>
      <w:p w:rsidR="00D909A1" w:rsidRPr="00D909A1" w:rsidRDefault="00D909A1">
        <w:pPr>
          <w:pStyle w:val="Rodap"/>
          <w:jc w:val="right"/>
          <w:rPr>
            <w:rFonts w:ascii="Times New Roman" w:hAnsi="Times New Roman" w:cs="Times New Roman"/>
            <w:b/>
            <w:sz w:val="24"/>
            <w:szCs w:val="24"/>
          </w:rPr>
        </w:pPr>
        <w:r w:rsidRPr="00D909A1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Pr="00D909A1">
          <w:rPr>
            <w:rFonts w:ascii="Times New Roman" w:hAnsi="Times New Roman" w:cs="Times New Roman"/>
            <w:b/>
            <w:sz w:val="24"/>
            <w:szCs w:val="24"/>
          </w:rPr>
          <w:instrText>PAGE   \* MERGEFORMAT</w:instrText>
        </w:r>
        <w:r w:rsidRPr="00D909A1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 w:rsidR="002602F5">
          <w:rPr>
            <w:rFonts w:ascii="Times New Roman" w:hAnsi="Times New Roman" w:cs="Times New Roman"/>
            <w:b/>
            <w:noProof/>
            <w:sz w:val="24"/>
            <w:szCs w:val="24"/>
          </w:rPr>
          <w:t>1</w:t>
        </w:r>
        <w:r w:rsidRPr="00D909A1">
          <w:rPr>
            <w:rFonts w:ascii="Times New Roman" w:hAnsi="Times New Roman" w:cs="Times New Roman"/>
            <w:b/>
            <w:sz w:val="24"/>
            <w:szCs w:val="24"/>
          </w:rPr>
          <w:fldChar w:fldCharType="end"/>
        </w:r>
      </w:p>
    </w:sdtContent>
  </w:sdt>
  <w:p w:rsidR="006153BB" w:rsidRDefault="006153BB" w:rsidP="006153B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5B0" w:rsidRDefault="00FB35B0" w:rsidP="006153BB">
      <w:r>
        <w:separator/>
      </w:r>
    </w:p>
  </w:footnote>
  <w:footnote w:type="continuationSeparator" w:id="0">
    <w:p w:rsidR="00FB35B0" w:rsidRDefault="00FB35B0" w:rsidP="006153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3BB" w:rsidRDefault="006153BB">
    <w:pPr>
      <w:pStyle w:val="Cabealho"/>
    </w:pPr>
    <w:r>
      <w:object w:dxaOrig="8067" w:dyaOrig="11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19.25pt;height:59.25pt" o:ole="">
          <v:imagedata r:id="rId1" o:title=""/>
        </v:shape>
        <o:OLEObject Type="Embed" ProgID="CorelDraw.Graphic.18" ShapeID="_x0000_i1025" DrawAspect="Content" ObjectID="_1646565442" r:id="rId2"/>
      </w:object>
    </w:r>
  </w:p>
  <w:p w:rsidR="006153BB" w:rsidRDefault="006153B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5B2"/>
    <w:rsid w:val="00087656"/>
    <w:rsid w:val="000E6470"/>
    <w:rsid w:val="00146B82"/>
    <w:rsid w:val="00210F09"/>
    <w:rsid w:val="002602F5"/>
    <w:rsid w:val="00330435"/>
    <w:rsid w:val="00357F7B"/>
    <w:rsid w:val="003D68B9"/>
    <w:rsid w:val="004F0B7B"/>
    <w:rsid w:val="00520002"/>
    <w:rsid w:val="0052320A"/>
    <w:rsid w:val="0059680A"/>
    <w:rsid w:val="006153BB"/>
    <w:rsid w:val="006835B2"/>
    <w:rsid w:val="0077089D"/>
    <w:rsid w:val="008242C4"/>
    <w:rsid w:val="008B7B89"/>
    <w:rsid w:val="00905DC3"/>
    <w:rsid w:val="009279F3"/>
    <w:rsid w:val="00954EA1"/>
    <w:rsid w:val="00986DA1"/>
    <w:rsid w:val="00AE6B01"/>
    <w:rsid w:val="00C12BDA"/>
    <w:rsid w:val="00C8038A"/>
    <w:rsid w:val="00C87FBC"/>
    <w:rsid w:val="00D909A1"/>
    <w:rsid w:val="00DB1591"/>
    <w:rsid w:val="00E72BD8"/>
    <w:rsid w:val="00F94F8D"/>
    <w:rsid w:val="00FB35B0"/>
    <w:rsid w:val="00FC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8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153B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153BB"/>
  </w:style>
  <w:style w:type="paragraph" w:styleId="Rodap">
    <w:name w:val="footer"/>
    <w:basedOn w:val="Normal"/>
    <w:link w:val="RodapChar"/>
    <w:uiPriority w:val="99"/>
    <w:unhideWhenUsed/>
    <w:rsid w:val="006153B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153BB"/>
  </w:style>
  <w:style w:type="paragraph" w:styleId="Textodebalo">
    <w:name w:val="Balloon Text"/>
    <w:basedOn w:val="Normal"/>
    <w:link w:val="TextodebaloChar"/>
    <w:uiPriority w:val="99"/>
    <w:semiHidden/>
    <w:unhideWhenUsed/>
    <w:rsid w:val="006153B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53BB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semiHidden/>
    <w:unhideWhenUsed/>
    <w:rsid w:val="00E72BD8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E72BD8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8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153B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153BB"/>
  </w:style>
  <w:style w:type="paragraph" w:styleId="Rodap">
    <w:name w:val="footer"/>
    <w:basedOn w:val="Normal"/>
    <w:link w:val="RodapChar"/>
    <w:uiPriority w:val="99"/>
    <w:unhideWhenUsed/>
    <w:rsid w:val="006153B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153BB"/>
  </w:style>
  <w:style w:type="paragraph" w:styleId="Textodebalo">
    <w:name w:val="Balloon Text"/>
    <w:basedOn w:val="Normal"/>
    <w:link w:val="TextodebaloChar"/>
    <w:uiPriority w:val="99"/>
    <w:semiHidden/>
    <w:unhideWhenUsed/>
    <w:rsid w:val="006153B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53BB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semiHidden/>
    <w:unhideWhenUsed/>
    <w:rsid w:val="00E72BD8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E72BD8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0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DFF50C-9C3F-440F-95E5-D3A9D0F24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354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Iramir</cp:lastModifiedBy>
  <cp:revision>4</cp:revision>
  <cp:lastPrinted>2017-01-26T16:53:00Z</cp:lastPrinted>
  <dcterms:created xsi:type="dcterms:W3CDTF">2020-03-24T14:59:00Z</dcterms:created>
  <dcterms:modified xsi:type="dcterms:W3CDTF">2020-03-24T17:31:00Z</dcterms:modified>
</cp:coreProperties>
</file>