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D4" w:rsidRDefault="002E2CD4" w:rsidP="00147ED6">
      <w:pPr>
        <w:spacing w:before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2E2CD4" w:rsidRDefault="002E2CD4" w:rsidP="00147ED6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147ED6" w:rsidRPr="00E47C6A" w:rsidRDefault="00D43F8A" w:rsidP="00147ED6">
      <w:pPr>
        <w:pStyle w:val="Ttulo3"/>
        <w:spacing w:before="120"/>
        <w:ind w:left="0" w:hanging="12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ANEXO</w:t>
      </w:r>
      <w:proofErr w:type="gramStart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>VIII</w:t>
      </w:r>
    </w:p>
    <w:p w:rsidR="00147ED6" w:rsidRPr="00E47C6A" w:rsidRDefault="00147ED6" w:rsidP="00147ED6">
      <w:pPr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EDITAL DE TOMADA DE PREÇOS Nº</w:t>
      </w:r>
    </w:p>
    <w:p w:rsidR="00147ED6" w:rsidRPr="00E47C6A" w:rsidRDefault="00147ED6" w:rsidP="00147ED6">
      <w:pPr>
        <w:ind w:left="708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147ED6" w:rsidRPr="00E47C6A" w:rsidRDefault="00147ED6" w:rsidP="00147ED6">
      <w:pPr>
        <w:pStyle w:val="Ttulo3"/>
        <w:spacing w:before="120"/>
        <w:ind w:left="708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E47C6A">
        <w:rPr>
          <w:rFonts w:ascii="Times New Roman" w:hAnsi="Times New Roman" w:cs="Times New Roman"/>
          <w:sz w:val="24"/>
          <w:szCs w:val="24"/>
          <w:lang w:eastAsia="ar-SA"/>
        </w:rPr>
        <w:t>MINUTA DE CONTRATO</w:t>
      </w:r>
    </w:p>
    <w:p w:rsidR="00147ED6" w:rsidRPr="00E47C6A" w:rsidRDefault="00147ED6" w:rsidP="00147ED6">
      <w:pPr>
        <w:spacing w:before="120" w:after="120"/>
        <w:jc w:val="center"/>
        <w:rPr>
          <w:rFonts w:ascii="Times New Roman" w:hAnsi="Times New Roman"/>
          <w:sz w:val="24"/>
          <w:szCs w:val="24"/>
          <w:lang w:eastAsia="ar-SA"/>
        </w:rPr>
      </w:pPr>
    </w:p>
    <w:p w:rsidR="00147ED6" w:rsidRPr="00E47C6A" w:rsidRDefault="00147ED6" w:rsidP="00147ED6">
      <w:pPr>
        <w:widowControl w:val="0"/>
        <w:ind w:left="3969"/>
        <w:jc w:val="both"/>
        <w:rPr>
          <w:rFonts w:ascii="Times New Roman" w:hAnsi="Times New Roman"/>
          <w:iCs/>
          <w:snapToGrid w:val="0"/>
          <w:sz w:val="24"/>
          <w:szCs w:val="24"/>
        </w:rPr>
      </w:pPr>
      <w:r w:rsidRPr="00E47C6A">
        <w:rPr>
          <w:rFonts w:ascii="Times New Roman" w:hAnsi="Times New Roman"/>
          <w:iCs/>
          <w:snapToGrid w:val="0"/>
          <w:sz w:val="24"/>
          <w:szCs w:val="24"/>
        </w:rPr>
        <w:t>Contrato celebrado entre o M</w:t>
      </w:r>
      <w:r w:rsidR="00980153">
        <w:rPr>
          <w:rFonts w:ascii="Times New Roman" w:hAnsi="Times New Roman"/>
          <w:iCs/>
          <w:snapToGrid w:val="0"/>
          <w:sz w:val="24"/>
          <w:szCs w:val="24"/>
        </w:rPr>
        <w:t>unicípio de Faxinal do Soturno</w:t>
      </w:r>
      <w:r w:rsidRPr="00E47C6A">
        <w:rPr>
          <w:rFonts w:ascii="Times New Roman" w:hAnsi="Times New Roman"/>
          <w:iCs/>
          <w:snapToGrid w:val="0"/>
          <w:sz w:val="24"/>
          <w:szCs w:val="24"/>
        </w:rPr>
        <w:t xml:space="preserve"> e a empresa _____________________</w:t>
      </w:r>
      <w:r w:rsidR="00980153" w:rsidRPr="00980153">
        <w:t xml:space="preserve"> </w:t>
      </w:r>
      <w:r w:rsidR="00980153" w:rsidRPr="00980153">
        <w:rPr>
          <w:rFonts w:ascii="Times New Roman" w:hAnsi="Times New Roman"/>
          <w:iCs/>
          <w:snapToGrid w:val="0"/>
          <w:sz w:val="24"/>
          <w:szCs w:val="24"/>
        </w:rPr>
        <w:t>para execução da Construção da Cobertura da Entrada e Fechamento do Pátio Central</w:t>
      </w:r>
      <w:proofErr w:type="gramStart"/>
      <w:r w:rsidR="00980153" w:rsidRPr="00980153">
        <w:rPr>
          <w:rFonts w:ascii="Times New Roman" w:hAnsi="Times New Roman"/>
          <w:iCs/>
          <w:snapToGrid w:val="0"/>
          <w:sz w:val="24"/>
          <w:szCs w:val="24"/>
        </w:rPr>
        <w:t xml:space="preserve">  </w:t>
      </w:r>
      <w:proofErr w:type="gramEnd"/>
      <w:r w:rsidR="00980153" w:rsidRPr="00980153">
        <w:rPr>
          <w:rFonts w:ascii="Times New Roman" w:hAnsi="Times New Roman"/>
          <w:iCs/>
          <w:snapToGrid w:val="0"/>
          <w:sz w:val="24"/>
          <w:szCs w:val="24"/>
        </w:rPr>
        <w:t>da Escola Paulo Feire e Impermeabilização das Calhas da EMEI.</w:t>
      </w:r>
      <w:r w:rsidR="00980153" w:rsidRPr="00980153">
        <w:rPr>
          <w:rFonts w:ascii="Times New Roman" w:hAnsi="Times New Roman"/>
          <w:iCs/>
          <w:snapToGrid w:val="0"/>
          <w:sz w:val="24"/>
          <w:szCs w:val="24"/>
        </w:rPr>
        <w:tab/>
      </w:r>
    </w:p>
    <w:p w:rsidR="00980153" w:rsidRPr="00980153" w:rsidRDefault="00980153" w:rsidP="00980153">
      <w:pPr>
        <w:spacing w:before="120"/>
        <w:ind w:firstLine="708"/>
        <w:jc w:val="both"/>
        <w:rPr>
          <w:rFonts w:ascii="Times New Roman" w:hAnsi="Times New Roman"/>
          <w:bCs/>
          <w:sz w:val="24"/>
          <w:szCs w:val="24"/>
          <w:lang w:eastAsia="ar-SA" w:bidi="hi-IN"/>
        </w:rPr>
      </w:pP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Por este instrumento público, de um lado o </w:t>
      </w:r>
      <w:r w:rsidRPr="00980153">
        <w:rPr>
          <w:rFonts w:ascii="Times New Roman" w:hAnsi="Times New Roman"/>
          <w:b/>
          <w:sz w:val="24"/>
          <w:szCs w:val="24"/>
          <w:lang w:eastAsia="ar-SA" w:bidi="hi-IN"/>
        </w:rPr>
        <w:t>MUNICÍPIO DE FAXINAL DO SOTURNO,</w:t>
      </w: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 com sede na Rua Júlio de Castilhos, 609, com inscrição no CNPJ sob o nº 88.488.341/0001-07, representado pelo seu Prefeito Municipal Clovis Alberto </w:t>
      </w:r>
      <w:proofErr w:type="spellStart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Montagner</w:t>
      </w:r>
      <w:proofErr w:type="spellEnd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, brasileiro, casado, residente e domiciliado nesta cidade, doravante denominado </w:t>
      </w:r>
      <w:r w:rsidRPr="00980153">
        <w:rPr>
          <w:rFonts w:ascii="Times New Roman" w:hAnsi="Times New Roman"/>
          <w:sz w:val="24"/>
          <w:szCs w:val="24"/>
          <w:lang w:eastAsia="ar-SA" w:bidi="hi-IN"/>
        </w:rPr>
        <w:t>CONTRATANTE</w:t>
      </w: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, e de outro lado a empresa</w:t>
      </w:r>
      <w:proofErr w:type="gramStart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, ...</w:t>
      </w:r>
      <w:proofErr w:type="gramEnd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...., inscrita no CNPJ sob o n</w:t>
      </w:r>
      <w:r w:rsidRPr="00980153">
        <w:rPr>
          <w:rFonts w:ascii="Times New Roman" w:hAnsi="Times New Roman"/>
          <w:bCs/>
          <w:sz w:val="24"/>
          <w:szCs w:val="24"/>
          <w:vertAlign w:val="superscript"/>
          <w:lang w:eastAsia="ar-SA" w:bidi="hi-IN"/>
        </w:rPr>
        <w:t>o</w:t>
      </w: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 ...................., com sede a Rua ............, representada pelo Sr. ..................., inscrito no CPF sob nº ............... </w:t>
      </w:r>
      <w:proofErr w:type="gramStart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e</w:t>
      </w:r>
      <w:proofErr w:type="gramEnd"/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 xml:space="preserve"> portador do RG n° .................., doravante denominada </w:t>
      </w:r>
      <w:r w:rsidRPr="00980153">
        <w:rPr>
          <w:rFonts w:ascii="Times New Roman" w:hAnsi="Times New Roman"/>
          <w:sz w:val="24"/>
          <w:szCs w:val="24"/>
          <w:lang w:eastAsia="ar-SA" w:bidi="hi-IN"/>
        </w:rPr>
        <w:t>CONTRATADA</w:t>
      </w:r>
      <w:r w:rsidRPr="00980153">
        <w:rPr>
          <w:rFonts w:ascii="Times New Roman" w:hAnsi="Times New Roman"/>
          <w:bCs/>
          <w:sz w:val="24"/>
          <w:szCs w:val="24"/>
          <w:lang w:eastAsia="ar-SA" w:bidi="hi-IN"/>
        </w:rPr>
        <w:t>, têm justo e acertado o presente Termo de Contrato, mediante as seguintes cláusulas e condições:</w:t>
      </w:r>
    </w:p>
    <w:p w:rsidR="00980153" w:rsidRPr="00E47C6A" w:rsidRDefault="00980153" w:rsidP="00980153">
      <w:pPr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Default="00147ED6" w:rsidP="00967D55">
      <w:p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PRIMEIRA - DO OBJETO </w:t>
      </w:r>
    </w:p>
    <w:p w:rsidR="00147ED6" w:rsidRPr="00967D55" w:rsidRDefault="00980153" w:rsidP="00967D55">
      <w:pPr>
        <w:autoSpaceDE w:val="0"/>
        <w:autoSpaceDN w:val="0"/>
        <w:adjustRightInd w:val="0"/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980153">
        <w:rPr>
          <w:rFonts w:ascii="Times New Roman" w:hAnsi="Times New Roman"/>
          <w:sz w:val="24"/>
          <w:szCs w:val="24"/>
          <w:lang w:eastAsia="pt-BR"/>
        </w:rPr>
        <w:t>A presente licitação na modalidade de tomada de preços tem por objeto a execução indireta de obras da construção da Cobertura da Entrada e Fechamento do Pátio Central da Escola Paulo Freire e</w:t>
      </w:r>
      <w:proofErr w:type="gramStart"/>
      <w:r w:rsidRPr="00980153">
        <w:rPr>
          <w:rFonts w:ascii="Times New Roman" w:hAnsi="Times New Roman"/>
          <w:sz w:val="24"/>
          <w:szCs w:val="24"/>
          <w:lang w:eastAsia="pt-BR"/>
        </w:rPr>
        <w:t xml:space="preserve">  </w:t>
      </w:r>
      <w:proofErr w:type="gramEnd"/>
      <w:r w:rsidRPr="00980153">
        <w:rPr>
          <w:rFonts w:ascii="Times New Roman" w:hAnsi="Times New Roman"/>
          <w:sz w:val="24"/>
          <w:szCs w:val="24"/>
          <w:lang w:eastAsia="pt-BR"/>
        </w:rPr>
        <w:t xml:space="preserve">Impermeabilização das Calhas da EMEI  localizadas na Sede do município, em regime de empreitada por preço global, compreendendo o fornecimento de materiais e mão de obra, tudo em conformidade com o projeto arquitetônico, memorial descritivo, orçamento e cronograma físico financeiro. 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SEGUNDA – DO VALOR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O valor do presente contrato é o valor da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adjudicação</w:t>
      </w:r>
      <w:r>
        <w:rPr>
          <w:rFonts w:ascii="Times New Roman" w:hAnsi="Times New Roman"/>
          <w:bCs/>
          <w:sz w:val="24"/>
          <w:szCs w:val="24"/>
          <w:lang w:eastAsia="ar-SA"/>
        </w:rPr>
        <w:t>/homologação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feita através do processo licitatório n</w:t>
      </w:r>
      <w:r w:rsidRPr="00E47C6A">
        <w:rPr>
          <w:rFonts w:ascii="Times New Roman" w:hAnsi="Times New Roman"/>
          <w:sz w:val="24"/>
          <w:szCs w:val="24"/>
          <w:lang w:eastAsia="ar-SA"/>
        </w:rPr>
        <w:t>º__________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– Tomada de Preços nº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>_____________, no montante de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</w:rPr>
        <w:t>R$.(. . ......)</w:t>
      </w:r>
      <w:r w:rsidRPr="00E47C6A">
        <w:rPr>
          <w:rFonts w:ascii="Times New Roman" w:hAnsi="Times New Roman"/>
          <w:sz w:val="24"/>
          <w:szCs w:val="24"/>
        </w:rPr>
        <w:t>, entendido este como justo e suficiente para a total execução do objeto deste contrato, conforme a Cláusula Primeira deste instrumento contratual.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TERCEIRA - DO PAGAMENTO</w:t>
      </w:r>
    </w:p>
    <w:p w:rsidR="00147ED6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O pagamento à CONTRATADA será efetuado de acordo com as medições realizadas e cronograma físico-financeiro e de acordo com o disciplinado no Edital da Tomada de Preços Nº ________________, sem qualquer reajuste nos valores da proposta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para a Previdência Social de acordo com a Instrução Normativa MPS/SRP nº 3, de 14 de julho de 2.005, capítulos IX e X.</w:t>
      </w:r>
    </w:p>
    <w:p w:rsidR="002E2CD4" w:rsidRDefault="002E2CD4" w:rsidP="00980153">
      <w:pPr>
        <w:spacing w:after="120"/>
        <w:ind w:firstLine="1416"/>
        <w:jc w:val="both"/>
        <w:rPr>
          <w:rFonts w:ascii="Times New Roman" w:hAnsi="Times New Roman"/>
          <w:b/>
          <w:sz w:val="24"/>
          <w:szCs w:val="24"/>
        </w:rPr>
      </w:pP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Será efetuada a retenção do ISS – Imposto sobre Serviços de acordo com a legislação vigente, tanto para empresas da modalidade geral quanto as enquadradas no Simples Nacional.</w:t>
      </w:r>
    </w:p>
    <w:p w:rsidR="00147ED6" w:rsidRPr="00E47C6A" w:rsidRDefault="00147ED6" w:rsidP="00980153">
      <w:pPr>
        <w:pStyle w:val="Recuodecorpodetexto"/>
        <w:widowControl w:val="0"/>
        <w:tabs>
          <w:tab w:val="left" w:pos="720"/>
        </w:tabs>
        <w:spacing w:after="120"/>
        <w:ind w:left="0"/>
        <w:rPr>
          <w:rFonts w:ascii="Times New Roman" w:hAnsi="Times New Roman" w:cs="Times New Roman"/>
          <w:b w:val="0"/>
          <w:snapToGrid w:val="0"/>
          <w:szCs w:val="24"/>
        </w:rPr>
      </w:pPr>
      <w:r w:rsidRPr="00E47C6A">
        <w:rPr>
          <w:rFonts w:ascii="Times New Roman" w:hAnsi="Times New Roman" w:cs="Times New Roman"/>
          <w:b w:val="0"/>
          <w:snapToGrid w:val="0"/>
          <w:szCs w:val="24"/>
        </w:rPr>
        <w:tab/>
        <w:t xml:space="preserve">           </w:t>
      </w:r>
      <w:r w:rsidRPr="00E47C6A">
        <w:rPr>
          <w:rFonts w:ascii="Times New Roman" w:hAnsi="Times New Roman" w:cs="Times New Roman"/>
          <w:snapToGrid w:val="0"/>
          <w:szCs w:val="24"/>
        </w:rPr>
        <w:t>III -</w:t>
      </w:r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Para o efetivo pagamento, as faturas deverão se fazer acompanhar da guia de recolhimento das contribuições para o </w:t>
      </w:r>
      <w:proofErr w:type="gramStart"/>
      <w:r w:rsidRPr="00E47C6A">
        <w:rPr>
          <w:rFonts w:ascii="Times New Roman" w:hAnsi="Times New Roman" w:cs="Times New Roman"/>
          <w:b w:val="0"/>
          <w:snapToGrid w:val="0"/>
          <w:szCs w:val="24"/>
        </w:rPr>
        <w:t>FGTS ,</w:t>
      </w:r>
      <w:proofErr w:type="gramEnd"/>
      <w:r w:rsidRPr="00E47C6A">
        <w:rPr>
          <w:rFonts w:ascii="Times New Roman" w:hAnsi="Times New Roman" w:cs="Times New Roman"/>
          <w:b w:val="0"/>
          <w:snapToGrid w:val="0"/>
          <w:szCs w:val="24"/>
        </w:rPr>
        <w:t xml:space="preserve"> INSS e a SEFIP dos empregados utilizados na obra.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CLÁUSULA QUARTA - DO PRAZO DE VIGÊNCIA E DA EXECUÇÃO </w:t>
      </w:r>
    </w:p>
    <w:p w:rsidR="00147ED6" w:rsidRPr="00E47C6A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As obras do objeto do presente contrato deverão seguir rigorosamente os prazos estabelecidos no cronograma físico-financeiro e atender os padrões previstos no projeto.</w:t>
      </w:r>
    </w:p>
    <w:p w:rsidR="00147ED6" w:rsidRPr="00E47C6A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prazo de vigência do contrato será de </w:t>
      </w:r>
      <w:r>
        <w:rPr>
          <w:rFonts w:ascii="Times New Roman" w:hAnsi="Times New Roman"/>
          <w:sz w:val="24"/>
          <w:szCs w:val="24"/>
        </w:rPr>
        <w:t>12</w:t>
      </w:r>
      <w:r w:rsidRPr="00E47C6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doze</w:t>
      </w:r>
      <w:r w:rsidRPr="00E47C6A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meses</w:t>
      </w:r>
      <w:r w:rsidRPr="00E47C6A">
        <w:rPr>
          <w:rFonts w:ascii="Times New Roman" w:hAnsi="Times New Roman"/>
          <w:sz w:val="24"/>
          <w:szCs w:val="24"/>
        </w:rPr>
        <w:t xml:space="preserve"> a contar da </w:t>
      </w:r>
      <w:r>
        <w:rPr>
          <w:rFonts w:ascii="Times New Roman" w:hAnsi="Times New Roman"/>
          <w:sz w:val="24"/>
          <w:szCs w:val="24"/>
        </w:rPr>
        <w:t>data da assinatura.</w:t>
      </w:r>
    </w:p>
    <w:p w:rsidR="00147ED6" w:rsidRDefault="00147ED6" w:rsidP="00980153">
      <w:pPr>
        <w:autoSpaceDE w:val="0"/>
        <w:autoSpaceDN w:val="0"/>
        <w:adjustRightInd w:val="0"/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pt-BR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 xml:space="preserve">O prazo de execução da obra será de </w:t>
      </w:r>
      <w:r w:rsidR="00980153">
        <w:rPr>
          <w:rFonts w:ascii="Times New Roman" w:hAnsi="Times New Roman"/>
          <w:sz w:val="24"/>
          <w:szCs w:val="24"/>
          <w:lang w:eastAsia="pt-BR"/>
        </w:rPr>
        <w:t>12</w:t>
      </w:r>
      <w:r>
        <w:rPr>
          <w:rFonts w:ascii="Times New Roman" w:hAnsi="Times New Roman"/>
          <w:sz w:val="24"/>
          <w:szCs w:val="24"/>
          <w:lang w:eastAsia="pt-BR"/>
        </w:rPr>
        <w:t>0</w:t>
      </w:r>
      <w:r w:rsidRPr="000D2EA5">
        <w:rPr>
          <w:rFonts w:ascii="Times New Roman" w:hAnsi="Times New Roman"/>
          <w:sz w:val="24"/>
          <w:szCs w:val="24"/>
          <w:lang w:eastAsia="pt-BR"/>
        </w:rPr>
        <w:t xml:space="preserve"> (</w:t>
      </w:r>
      <w:r w:rsidR="00980153">
        <w:rPr>
          <w:rFonts w:ascii="Times New Roman" w:hAnsi="Times New Roman"/>
          <w:sz w:val="24"/>
          <w:szCs w:val="24"/>
          <w:lang w:eastAsia="pt-BR"/>
        </w:rPr>
        <w:t>cento e vinte</w:t>
      </w:r>
      <w:proofErr w:type="gramStart"/>
      <w:r w:rsidR="00980153">
        <w:rPr>
          <w:rFonts w:ascii="Times New Roman" w:hAnsi="Times New Roman"/>
          <w:sz w:val="24"/>
          <w:szCs w:val="24"/>
          <w:lang w:eastAsia="pt-BR"/>
        </w:rPr>
        <w:t xml:space="preserve"> </w:t>
      </w:r>
      <w:r>
        <w:rPr>
          <w:rFonts w:ascii="Times New Roman" w:hAnsi="Times New Roman"/>
          <w:sz w:val="24"/>
          <w:szCs w:val="24"/>
          <w:lang w:eastAsia="pt-BR"/>
        </w:rPr>
        <w:t>)</w:t>
      </w:r>
      <w:proofErr w:type="gramEnd"/>
      <w:r>
        <w:rPr>
          <w:rFonts w:ascii="Times New Roman" w:hAnsi="Times New Roman"/>
          <w:sz w:val="24"/>
          <w:szCs w:val="24"/>
          <w:lang w:eastAsia="pt-BR"/>
        </w:rPr>
        <w:t xml:space="preserve"> dias, </w:t>
      </w:r>
      <w:r w:rsidRPr="000D2EA5">
        <w:rPr>
          <w:rFonts w:ascii="Times New Roman" w:hAnsi="Times New Roman"/>
          <w:sz w:val="24"/>
          <w:szCs w:val="24"/>
          <w:lang w:eastAsia="pt-BR"/>
        </w:rPr>
        <w:t>contados da</w:t>
      </w:r>
      <w:r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0D2EA5">
        <w:rPr>
          <w:rFonts w:ascii="Times New Roman" w:hAnsi="Times New Roman"/>
          <w:sz w:val="24"/>
          <w:szCs w:val="24"/>
          <w:lang w:eastAsia="pt-BR"/>
        </w:rPr>
        <w:t>data de emissão da ordem de início da obra, podendo este prazo ser prorrogado</w:t>
      </w:r>
      <w:r>
        <w:rPr>
          <w:rFonts w:ascii="Times New Roman" w:hAnsi="Times New Roman"/>
          <w:sz w:val="24"/>
          <w:szCs w:val="24"/>
          <w:lang w:eastAsia="pt-BR"/>
        </w:rPr>
        <w:t>, conforme solicitação devidamente justificada, mediante termo aditivo.</w:t>
      </w:r>
    </w:p>
    <w:p w:rsidR="00147ED6" w:rsidRPr="00E47C6A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ex</w:t>
      </w:r>
      <w:r w:rsidR="00980153">
        <w:rPr>
          <w:rFonts w:ascii="Times New Roman" w:hAnsi="Times New Roman"/>
          <w:sz w:val="24"/>
          <w:szCs w:val="24"/>
        </w:rPr>
        <w:t>ercerá a fiscalização das obras</w:t>
      </w:r>
      <w:proofErr w:type="gramStart"/>
      <w:r w:rsidR="00980153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980153">
        <w:rPr>
          <w:rFonts w:ascii="Times New Roman" w:hAnsi="Times New Roman"/>
          <w:sz w:val="24"/>
          <w:szCs w:val="24"/>
        </w:rPr>
        <w:t xml:space="preserve">pela Secretaria  Municipal de Obras e Serviços Públicos </w:t>
      </w:r>
      <w:r>
        <w:rPr>
          <w:rFonts w:ascii="Times New Roman" w:hAnsi="Times New Roman"/>
          <w:sz w:val="24"/>
          <w:szCs w:val="24"/>
        </w:rPr>
        <w:t xml:space="preserve"> através do Engenheiro Civil responsável pelo projeto.</w:t>
      </w:r>
    </w:p>
    <w:p w:rsidR="00147ED6" w:rsidRPr="00E47C6A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IV -</w:t>
      </w:r>
      <w:r w:rsidRPr="00E47C6A">
        <w:rPr>
          <w:rFonts w:ascii="Times New Roman" w:hAnsi="Times New Roman"/>
          <w:sz w:val="24"/>
          <w:szCs w:val="24"/>
        </w:rPr>
        <w:t xml:space="preserve"> A Contratada deverá apresentar garantia do serviço executado, pelo período mínimo de 12 (doze) meses, devendo recuperá-lo caso houver necessidade, não prejudicada a responsabilidade pelo prazo legal, pela solidez da obra.</w:t>
      </w:r>
    </w:p>
    <w:p w:rsidR="00147ED6" w:rsidRDefault="00147ED6" w:rsidP="00980153">
      <w:pPr>
        <w:pStyle w:val="Recuodecorpodetexto3"/>
        <w:ind w:left="0" w:firstLine="1416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V -</w:t>
      </w:r>
      <w:r w:rsidRPr="00E47C6A">
        <w:rPr>
          <w:rFonts w:ascii="Times New Roman" w:hAnsi="Times New Roman"/>
          <w:sz w:val="24"/>
          <w:szCs w:val="24"/>
        </w:rPr>
        <w:t xml:space="preserve"> Todo o maquinário, profissionais e materiais a ser empregado na obra são de responsabilidade da Contratada.</w:t>
      </w:r>
    </w:p>
    <w:p w:rsidR="00147ED6" w:rsidRPr="00980153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QUINTA – DA GARANTIA DE EXECUÇÃO E RECEBIMENTO</w:t>
      </w:r>
    </w:p>
    <w:p w:rsidR="00147ED6" w:rsidRPr="00E47C6A" w:rsidRDefault="00147ED6" w:rsidP="00980153">
      <w:pPr>
        <w:pStyle w:val="Corpodetexto2"/>
        <w:spacing w:line="240" w:lineRule="auto"/>
        <w:ind w:firstLine="1416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 -</w:t>
      </w:r>
      <w:r w:rsidRPr="00E47C6A">
        <w:rPr>
          <w:rFonts w:ascii="Times New Roman" w:hAnsi="Times New Roman"/>
          <w:sz w:val="24"/>
          <w:szCs w:val="24"/>
        </w:rPr>
        <w:t xml:space="preserve"> O objeto será recebido, provisoriamente, pelo responsável por seu acompanhamento e fiscalização, mediante termo circunstanciado, assinado pelas partes, dentro de 15 (quinze) dias da comunicação escrita da Contratada; e definitivamente, após o decurso do prazo de observação, ou de vistoria que comprove a adequação do objeto aos termos contratuais.</w:t>
      </w:r>
    </w:p>
    <w:p w:rsidR="00147ED6" w:rsidRPr="00E47C6A" w:rsidRDefault="00147ED6" w:rsidP="00980153">
      <w:pPr>
        <w:pStyle w:val="Corpodetexto2"/>
        <w:spacing w:line="240" w:lineRule="auto"/>
        <w:ind w:firstLine="1416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 -</w:t>
      </w:r>
      <w:r w:rsidRPr="00E47C6A">
        <w:rPr>
          <w:rFonts w:ascii="Times New Roman" w:hAnsi="Times New Roman"/>
          <w:sz w:val="24"/>
          <w:szCs w:val="24"/>
        </w:rPr>
        <w:t xml:space="preserve"> O recebimento provisório ou definitivo não exclui a responsabilidade civil pela solidez e segurança da obra, nem a ético-profissional, pela perfeita execução do contrato.</w:t>
      </w:r>
    </w:p>
    <w:p w:rsidR="00147ED6" w:rsidRPr="00E47C6A" w:rsidRDefault="00147ED6" w:rsidP="00980153">
      <w:pPr>
        <w:pStyle w:val="Corpodetexto2"/>
        <w:spacing w:line="240" w:lineRule="auto"/>
        <w:ind w:firstLine="1416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b/>
          <w:sz w:val="24"/>
          <w:szCs w:val="24"/>
        </w:rPr>
        <w:t>III -</w:t>
      </w:r>
      <w:r w:rsidRPr="00E47C6A">
        <w:rPr>
          <w:rFonts w:ascii="Times New Roman" w:hAnsi="Times New Roman"/>
          <w:sz w:val="24"/>
          <w:szCs w:val="24"/>
        </w:rPr>
        <w:t xml:space="preserve"> O CONTRATANTE rejeitará a obra, no todo ou em parte, se estiver em desacordo com o contrato.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SEXTA – DA CAUÇÃO DE EXECUÇÃO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A caução inicial de execução responderá pelo inadimplemento das obrigações contratuais, e também por todas as multas que forem impostas à Contratada.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caução de execução foi escolhida pela Contratada </w:t>
      </w:r>
      <w:proofErr w:type="gramStart"/>
      <w:r w:rsidRPr="00E47C6A">
        <w:rPr>
          <w:rFonts w:ascii="Times New Roman" w:hAnsi="Times New Roman"/>
          <w:sz w:val="24"/>
          <w:szCs w:val="24"/>
          <w:lang w:eastAsia="ar-SA"/>
        </w:rPr>
        <w:t>mediante ...</w:t>
      </w:r>
      <w:proofErr w:type="gramEnd"/>
      <w:r w:rsidRPr="00E47C6A">
        <w:rPr>
          <w:rFonts w:ascii="Times New Roman" w:hAnsi="Times New Roman"/>
          <w:sz w:val="24"/>
          <w:szCs w:val="24"/>
          <w:lang w:eastAsia="ar-SA"/>
        </w:rPr>
        <w:t>.........................</w:t>
      </w:r>
    </w:p>
    <w:p w:rsidR="002E2CD4" w:rsidRDefault="00147ED6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sz w:val="24"/>
          <w:szCs w:val="24"/>
          <w:lang w:eastAsia="ar-SA"/>
        </w:rPr>
        <w:t xml:space="preserve"> A garantia prestada pela Contratada será liberada após o recebimento definitivo da obra, e emissão do respectivo Termo. Contudo, reverterá a garantia </w:t>
      </w:r>
      <w:proofErr w:type="gramStart"/>
      <w:r w:rsidRPr="00E47C6A">
        <w:rPr>
          <w:rFonts w:ascii="Times New Roman" w:hAnsi="Times New Roman"/>
          <w:sz w:val="24"/>
          <w:szCs w:val="24"/>
          <w:lang w:eastAsia="ar-SA"/>
        </w:rPr>
        <w:t>em</w:t>
      </w:r>
      <w:proofErr w:type="gramEnd"/>
      <w:r w:rsidRPr="00E47C6A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2E2CD4" w:rsidRDefault="002E2CD4" w:rsidP="00980153">
      <w:pPr>
        <w:spacing w:after="120"/>
        <w:ind w:firstLine="1416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967D55" w:rsidRPr="00E47C6A" w:rsidRDefault="00147ED6" w:rsidP="00967D55">
      <w:pPr>
        <w:spacing w:after="12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 w:rsidRPr="00E47C6A">
        <w:rPr>
          <w:rFonts w:ascii="Times New Roman" w:hAnsi="Times New Roman"/>
          <w:sz w:val="24"/>
          <w:szCs w:val="24"/>
          <w:lang w:eastAsia="ar-SA"/>
        </w:rPr>
        <w:t>favor</w:t>
      </w:r>
      <w:proofErr w:type="gramEnd"/>
      <w:r w:rsidRPr="00E47C6A">
        <w:rPr>
          <w:rFonts w:ascii="Times New Roman" w:hAnsi="Times New Roman"/>
          <w:sz w:val="24"/>
          <w:szCs w:val="24"/>
          <w:lang w:eastAsia="ar-SA"/>
        </w:rPr>
        <w:t xml:space="preserve"> da Contratante, no caso de rescisão do contrato por culpa exclusiva da Contratada, sem prejuízo da indenização por perdas e danos porventura cabíveis.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SÉTIMA – DOS RECURSOS ORÇAMENTÁRIOS</w:t>
      </w:r>
    </w:p>
    <w:p w:rsidR="00147ED6" w:rsidRPr="00967D55" w:rsidRDefault="00147ED6" w:rsidP="00967D5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67D55">
        <w:rPr>
          <w:rFonts w:ascii="Times New Roman" w:hAnsi="Times New Roman"/>
          <w:sz w:val="24"/>
          <w:szCs w:val="24"/>
        </w:rPr>
        <w:t>As despesas decorrentes da contratação oriunda desta licitação correrão à conta da seguinte dotação orçamentária:</w:t>
      </w:r>
      <w:r w:rsidRPr="00750D53">
        <w:rPr>
          <w:rFonts w:ascii="Times New Roman" w:hAnsi="Times New Roman"/>
          <w:sz w:val="24"/>
          <w:szCs w:val="24"/>
        </w:rPr>
        <w:t xml:space="preserve"> </w:t>
      </w:r>
      <w:r w:rsidR="00967D55" w:rsidRPr="00967D55">
        <w:rPr>
          <w:rFonts w:ascii="Times New Roman" w:hAnsi="Times New Roman"/>
          <w:sz w:val="24"/>
          <w:szCs w:val="24"/>
        </w:rPr>
        <w:t>06 –</w:t>
      </w:r>
      <w:proofErr w:type="gramStart"/>
      <w:r w:rsidR="00967D55" w:rsidRPr="00967D55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967D55" w:rsidRPr="00967D55">
        <w:rPr>
          <w:rFonts w:ascii="Times New Roman" w:hAnsi="Times New Roman"/>
          <w:sz w:val="24"/>
          <w:szCs w:val="24"/>
        </w:rPr>
        <w:t>Secretaria da Educação, Cultura e Desporto</w:t>
      </w:r>
      <w:r w:rsidR="00967D55">
        <w:rPr>
          <w:rFonts w:ascii="Times New Roman" w:hAnsi="Times New Roman"/>
          <w:sz w:val="24"/>
          <w:szCs w:val="24"/>
        </w:rPr>
        <w:t xml:space="preserve">, </w:t>
      </w:r>
      <w:r w:rsidR="00967D55" w:rsidRPr="00967D55">
        <w:rPr>
          <w:rFonts w:ascii="Times New Roman" w:hAnsi="Times New Roman"/>
          <w:sz w:val="24"/>
          <w:szCs w:val="24"/>
        </w:rPr>
        <w:t>06.04 – Gastos c</w:t>
      </w:r>
      <w:r w:rsidR="00967D55">
        <w:rPr>
          <w:rFonts w:ascii="Times New Roman" w:hAnsi="Times New Roman"/>
          <w:sz w:val="24"/>
          <w:szCs w:val="24"/>
        </w:rPr>
        <w:t>om recursos Vinculados da União,</w:t>
      </w:r>
      <w:r w:rsidR="00967D55" w:rsidRPr="00967D55">
        <w:rPr>
          <w:rFonts w:ascii="Times New Roman" w:hAnsi="Times New Roman"/>
          <w:sz w:val="24"/>
          <w:szCs w:val="24"/>
        </w:rPr>
        <w:t>2162 – Manutenção E</w:t>
      </w:r>
      <w:r w:rsidR="00967D55">
        <w:rPr>
          <w:rFonts w:ascii="Times New Roman" w:hAnsi="Times New Roman"/>
          <w:sz w:val="24"/>
          <w:szCs w:val="24"/>
        </w:rPr>
        <w:t xml:space="preserve">ducação Infantil – Turmas Novas, </w:t>
      </w:r>
      <w:r w:rsidR="00967D55" w:rsidRPr="00967D55">
        <w:rPr>
          <w:rFonts w:ascii="Times New Roman" w:hAnsi="Times New Roman"/>
          <w:sz w:val="24"/>
          <w:szCs w:val="24"/>
        </w:rPr>
        <w:t>44</w:t>
      </w:r>
      <w:r w:rsidR="00967D55">
        <w:rPr>
          <w:rFonts w:ascii="Times New Roman" w:hAnsi="Times New Roman"/>
          <w:sz w:val="24"/>
          <w:szCs w:val="24"/>
        </w:rPr>
        <w:t xml:space="preserve">.90.51.00 – Obras e Instalações, Fonte de Recurso: 1216  ;  </w:t>
      </w:r>
      <w:r w:rsidR="00967D55" w:rsidRPr="00967D55">
        <w:rPr>
          <w:rFonts w:ascii="Times New Roman" w:hAnsi="Times New Roman"/>
          <w:sz w:val="24"/>
          <w:szCs w:val="24"/>
        </w:rPr>
        <w:t xml:space="preserve">06 –  Secretaria </w:t>
      </w:r>
      <w:r w:rsidR="00967D55">
        <w:rPr>
          <w:rFonts w:ascii="Times New Roman" w:hAnsi="Times New Roman"/>
          <w:sz w:val="24"/>
          <w:szCs w:val="24"/>
        </w:rPr>
        <w:t xml:space="preserve">da Educação, Cultura e Desporto, </w:t>
      </w:r>
      <w:r w:rsidR="00967D55" w:rsidRPr="00967D55">
        <w:rPr>
          <w:rFonts w:ascii="Times New Roman" w:hAnsi="Times New Roman"/>
          <w:sz w:val="24"/>
          <w:szCs w:val="24"/>
        </w:rPr>
        <w:t>06.02 – Gastos no Ensino com recursos –</w:t>
      </w:r>
      <w:r w:rsidR="00967D55">
        <w:rPr>
          <w:rFonts w:ascii="Times New Roman" w:hAnsi="Times New Roman"/>
          <w:sz w:val="24"/>
          <w:szCs w:val="24"/>
        </w:rPr>
        <w:t xml:space="preserve"> FUNDEB, </w:t>
      </w:r>
      <w:r w:rsidR="00967D55" w:rsidRPr="00967D55">
        <w:rPr>
          <w:rFonts w:ascii="Times New Roman" w:hAnsi="Times New Roman"/>
          <w:sz w:val="24"/>
          <w:szCs w:val="24"/>
        </w:rPr>
        <w:t xml:space="preserve">1217 – Contrapartida Edificações </w:t>
      </w:r>
      <w:r w:rsidR="00967D55">
        <w:rPr>
          <w:rFonts w:ascii="Times New Roman" w:hAnsi="Times New Roman"/>
          <w:sz w:val="24"/>
          <w:szCs w:val="24"/>
        </w:rPr>
        <w:t xml:space="preserve">Secretaria da Educação – FUNDEB, </w:t>
      </w:r>
      <w:r w:rsidR="00967D55" w:rsidRPr="00967D55">
        <w:rPr>
          <w:rFonts w:ascii="Times New Roman" w:hAnsi="Times New Roman"/>
          <w:sz w:val="24"/>
          <w:szCs w:val="24"/>
        </w:rPr>
        <w:t>44</w:t>
      </w:r>
      <w:r w:rsidR="00967D55">
        <w:rPr>
          <w:rFonts w:ascii="Times New Roman" w:hAnsi="Times New Roman"/>
          <w:sz w:val="24"/>
          <w:szCs w:val="24"/>
        </w:rPr>
        <w:t xml:space="preserve">.90.51.00 – Obras e Instalações- </w:t>
      </w:r>
      <w:r w:rsidR="00967D55" w:rsidRPr="00967D55">
        <w:rPr>
          <w:rFonts w:ascii="Times New Roman" w:hAnsi="Times New Roman"/>
          <w:sz w:val="24"/>
          <w:szCs w:val="24"/>
        </w:rPr>
        <w:t>Fonte de Recurso: 0031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OITAVA – DOS DIREITOS E DAS OBRIGAÇÕES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>receber o objeto deste contrato nas condições avençadas.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do Contratante: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Efetuar o pagamento ajustado;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b) Dar </w:t>
      </w:r>
      <w:r>
        <w:rPr>
          <w:rFonts w:ascii="Times New Roman" w:hAnsi="Times New Roman"/>
          <w:bCs/>
          <w:sz w:val="24"/>
          <w:szCs w:val="24"/>
        </w:rPr>
        <w:t>à</w:t>
      </w:r>
      <w:r w:rsidRPr="00E47C6A">
        <w:rPr>
          <w:rFonts w:ascii="Times New Roman" w:hAnsi="Times New Roman"/>
          <w:bCs/>
          <w:sz w:val="24"/>
          <w:szCs w:val="24"/>
        </w:rPr>
        <w:t xml:space="preserve"> Contratada as condições necessárias a regular execução do contrato;</w:t>
      </w:r>
    </w:p>
    <w:p w:rsidR="00147ED6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c) Emitir a Ordem de Serviço Inicial, para o efetivo início dos serviços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III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Constitui </w:t>
      </w:r>
      <w:r w:rsidRPr="00E47C6A">
        <w:rPr>
          <w:rFonts w:ascii="Times New Roman" w:hAnsi="Times New Roman"/>
          <w:b/>
          <w:bCs/>
          <w:sz w:val="24"/>
          <w:szCs w:val="24"/>
        </w:rPr>
        <w:t>direito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receber o valor ajustado na forma e prazo convencionados.</w:t>
      </w:r>
    </w:p>
    <w:p w:rsidR="00147ED6" w:rsidRPr="00E47C6A" w:rsidRDefault="00147ED6" w:rsidP="00980153">
      <w:pPr>
        <w:spacing w:after="120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/>
          <w:bCs/>
          <w:sz w:val="24"/>
          <w:szCs w:val="24"/>
        </w:rPr>
        <w:t>IV -</w:t>
      </w:r>
      <w:r w:rsidRPr="00E47C6A">
        <w:rPr>
          <w:rFonts w:ascii="Times New Roman" w:hAnsi="Times New Roman"/>
          <w:bCs/>
          <w:sz w:val="24"/>
          <w:szCs w:val="24"/>
        </w:rPr>
        <w:t xml:space="preserve"> Constituem </w:t>
      </w:r>
      <w:r w:rsidRPr="00E47C6A">
        <w:rPr>
          <w:rFonts w:ascii="Times New Roman" w:hAnsi="Times New Roman"/>
          <w:b/>
          <w:bCs/>
          <w:sz w:val="24"/>
          <w:szCs w:val="24"/>
        </w:rPr>
        <w:t>obrigações</w:t>
      </w:r>
      <w:r w:rsidRPr="00E47C6A">
        <w:rPr>
          <w:rFonts w:ascii="Times New Roman" w:hAnsi="Times New Roman"/>
          <w:bCs/>
          <w:sz w:val="24"/>
          <w:szCs w:val="24"/>
        </w:rPr>
        <w:t xml:space="preserve"> da Contratada: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a) Executar o objeto do presente Edital de acordo com os Projetos, Memorial Descritivo e demais informações constantes da Tomada de Preços ______________;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b) Entregar a obra, completamente executada, em até 1</w:t>
      </w:r>
      <w:r>
        <w:rPr>
          <w:rFonts w:ascii="Times New Roman" w:hAnsi="Times New Roman"/>
          <w:bCs/>
          <w:sz w:val="24"/>
          <w:szCs w:val="24"/>
        </w:rPr>
        <w:t>5</w:t>
      </w:r>
      <w:r w:rsidRPr="00E47C6A">
        <w:rPr>
          <w:rFonts w:ascii="Times New Roman" w:hAnsi="Times New Roman"/>
          <w:bCs/>
          <w:sz w:val="24"/>
          <w:szCs w:val="24"/>
        </w:rPr>
        <w:t xml:space="preserve">0 (cento </w:t>
      </w:r>
      <w:r>
        <w:rPr>
          <w:rFonts w:ascii="Times New Roman" w:hAnsi="Times New Roman"/>
          <w:bCs/>
          <w:sz w:val="24"/>
          <w:szCs w:val="24"/>
        </w:rPr>
        <w:t>e cinquenta</w:t>
      </w:r>
      <w:r w:rsidRPr="00E47C6A">
        <w:rPr>
          <w:rFonts w:ascii="Times New Roman" w:hAnsi="Times New Roman"/>
          <w:bCs/>
          <w:sz w:val="24"/>
          <w:szCs w:val="24"/>
        </w:rPr>
        <w:t>) dias contados da data da emissão da Ordem de Serviço Inicial;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c) Responsabilizar-se, integral e isoladamente, cível e criminalmente, por todos e quaisquer danos causados a terceiros,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>a integrantes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 xml:space="preserve"> da Administração, e a empregados e/ou prepostos seus, bem como por todos e quaisquer danos pelos mesmos sofridos em razão da ação ou omissão sua na prestação dos serviços;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d) Responsabilizar-se, isolada e integralmente, por todos os encargos trabalhistas, fundiários e previdenciários, cíveis e criminais decorrentes dos contratos de trabalho, e/ou cíveis que firmar para a consecução dos serviços, assim como pelo estrito respeito às normas de saúde, higiene e segurança aplicáveis;</w:t>
      </w:r>
    </w:p>
    <w:p w:rsidR="00147ED6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e)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>Responsabilizar-se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>, isolada e exclusivamente, pelas despesas e providências necessárias à inscrição da obra junto aos órgãos e repartições competentes, pagamento do seguro de responsabilidade civil, e pagamento das multas eventualmente aplicadas por quaisquer autoridades federais, estaduais e municipais, em consequência de fato imputado à Contratada;</w:t>
      </w:r>
    </w:p>
    <w:p w:rsidR="002E2CD4" w:rsidRDefault="002E2CD4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</w:p>
    <w:p w:rsidR="002E2CD4" w:rsidRPr="00E47C6A" w:rsidRDefault="002E2CD4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>f) Responsabiliza-se a executar a obra, taxativa e rigorosamente, aos Projetos e Memorial Descritivo, observando em toda a respectiva extensão, as disposições legais aplicáveis à espécie, as normas da ABNT, e as diretrizes e preceitos emergentes do CREA;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C2313D">
        <w:rPr>
          <w:rFonts w:ascii="Times New Roman" w:hAnsi="Times New Roman"/>
          <w:bCs/>
          <w:sz w:val="24"/>
          <w:szCs w:val="24"/>
        </w:rPr>
        <w:t xml:space="preserve">g) Providenciar o isolamento da área, com tapumes no local das obras, </w:t>
      </w:r>
      <w:r>
        <w:rPr>
          <w:rFonts w:ascii="Times New Roman" w:hAnsi="Times New Roman"/>
          <w:bCs/>
          <w:sz w:val="24"/>
          <w:szCs w:val="24"/>
        </w:rPr>
        <w:t>conforme determina o Código de Obras do Município.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</w:rPr>
      </w:pPr>
      <w:r w:rsidRPr="00E47C6A">
        <w:rPr>
          <w:rFonts w:ascii="Times New Roman" w:hAnsi="Times New Roman"/>
          <w:bCs/>
          <w:sz w:val="24"/>
          <w:szCs w:val="24"/>
        </w:rPr>
        <w:t xml:space="preserve">h) Obedecer </w:t>
      </w:r>
      <w:proofErr w:type="gramStart"/>
      <w:r w:rsidRPr="00E47C6A">
        <w:rPr>
          <w:rFonts w:ascii="Times New Roman" w:hAnsi="Times New Roman"/>
          <w:bCs/>
          <w:sz w:val="24"/>
          <w:szCs w:val="24"/>
        </w:rPr>
        <w:t>as</w:t>
      </w:r>
      <w:proofErr w:type="gramEnd"/>
      <w:r w:rsidRPr="00E47C6A">
        <w:rPr>
          <w:rFonts w:ascii="Times New Roman" w:hAnsi="Times New Roman"/>
          <w:bCs/>
          <w:sz w:val="24"/>
          <w:szCs w:val="24"/>
        </w:rPr>
        <w:t xml:space="preserve"> normas de segurança e higiene no trabalho, e o fornecimento de todo o equipamento de proteção individual – EPI necessário ao pessoal utilizado na prestação dos serviços;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sz w:val="24"/>
          <w:szCs w:val="24"/>
          <w:lang w:eastAsia="ar-SA"/>
        </w:rPr>
        <w:t>i) A Contratada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deverá prestar todos os esclarecimentos que forem solicitados pelo Contratante, e cujas reclamações se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obriga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atender prontamente, mantendo no local dos serviços a supervisão necessária;</w:t>
      </w:r>
    </w:p>
    <w:p w:rsidR="00147ED6" w:rsidRPr="00E47C6A" w:rsidRDefault="00147ED6" w:rsidP="00980153">
      <w:pPr>
        <w:tabs>
          <w:tab w:val="left" w:pos="-142"/>
        </w:tabs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j) A Contratada se obriga a manter, durante toda a execução do contrato, em compatibilidade com as obrigações por ela assumidas, todas as condições de habilitação e qualificação exigidas na licitação;</w:t>
      </w:r>
    </w:p>
    <w:p w:rsidR="00147ED6" w:rsidRPr="00E47C6A" w:rsidRDefault="00147ED6" w:rsidP="00980153">
      <w:pPr>
        <w:tabs>
          <w:tab w:val="left" w:pos="-142"/>
        </w:tabs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k) Exigir do Município a emissão da Ordem de Serviço Inicial;</w:t>
      </w:r>
    </w:p>
    <w:p w:rsidR="00147ED6" w:rsidRPr="00967D55" w:rsidRDefault="00147ED6" w:rsidP="00980153">
      <w:pPr>
        <w:tabs>
          <w:tab w:val="left" w:pos="-142"/>
        </w:tabs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ab/>
        <w:t>l) Abrir a matrícula da obra no INSS, bem como apresentar Certidão Negativa de Débitos (INSS) da mesma sempre que solicitado, e na entrega final da obra.</w:t>
      </w:r>
    </w:p>
    <w:p w:rsidR="00147ED6" w:rsidRPr="00E47C6A" w:rsidRDefault="00147ED6" w:rsidP="00980153">
      <w:pPr>
        <w:tabs>
          <w:tab w:val="left" w:pos="-142"/>
        </w:tabs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NONA – DAS PENALIDADES</w:t>
      </w:r>
    </w:p>
    <w:p w:rsidR="00147ED6" w:rsidRPr="00E47C6A" w:rsidRDefault="00147ED6" w:rsidP="00980153">
      <w:pPr>
        <w:tabs>
          <w:tab w:val="left" w:pos="1134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ab/>
        <w:t>Pelo inadimplemento das obrigações, Contratada, conforme as infrações</w:t>
      </w:r>
      <w:proofErr w:type="gramStart"/>
      <w:r w:rsidR="00853F8C">
        <w:rPr>
          <w:rFonts w:ascii="Times New Roman" w:hAnsi="Times New Roman"/>
          <w:sz w:val="24"/>
          <w:szCs w:val="24"/>
        </w:rPr>
        <w:t xml:space="preserve">, </w:t>
      </w:r>
      <w:r w:rsidRPr="00E47C6A">
        <w:rPr>
          <w:rFonts w:ascii="Times New Roman" w:hAnsi="Times New Roman"/>
          <w:sz w:val="24"/>
          <w:szCs w:val="24"/>
        </w:rPr>
        <w:t>estará</w:t>
      </w:r>
      <w:proofErr w:type="gramEnd"/>
      <w:r w:rsidRPr="00E47C6A">
        <w:rPr>
          <w:rFonts w:ascii="Times New Roman" w:hAnsi="Times New Roman"/>
          <w:sz w:val="24"/>
          <w:szCs w:val="24"/>
        </w:rPr>
        <w:t xml:space="preserve"> sujeita às seguintes penalidades:</w:t>
      </w:r>
    </w:p>
    <w:p w:rsidR="00147ED6" w:rsidRPr="005476EC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</w:t>
      </w:r>
      <w:r w:rsidRPr="00E47C6A">
        <w:rPr>
          <w:rFonts w:ascii="Times New Roman" w:hAnsi="Times New Roman"/>
          <w:b/>
          <w:sz w:val="24"/>
          <w:szCs w:val="24"/>
        </w:rPr>
        <w:t>I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0D53">
        <w:rPr>
          <w:rFonts w:ascii="Times New Roman" w:hAnsi="Times New Roman"/>
          <w:sz w:val="24"/>
          <w:szCs w:val="24"/>
        </w:rPr>
        <w:t>Apli</w:t>
      </w:r>
      <w:r>
        <w:rPr>
          <w:rFonts w:ascii="Times New Roman" w:hAnsi="Times New Roman"/>
          <w:sz w:val="24"/>
          <w:szCs w:val="24"/>
        </w:rPr>
        <w:t xml:space="preserve">cação de advertência no caso </w:t>
      </w:r>
      <w:r w:rsidRPr="00750D53">
        <w:rPr>
          <w:rFonts w:ascii="Times New Roman" w:hAnsi="Times New Roman"/>
          <w:sz w:val="24"/>
          <w:szCs w:val="24"/>
        </w:rPr>
        <w:t>de obrigações acessórias, quais sejam</w:t>
      </w:r>
      <w:r>
        <w:rPr>
          <w:rFonts w:ascii="Times New Roman" w:hAnsi="Times New Roman"/>
          <w:sz w:val="24"/>
          <w:szCs w:val="24"/>
        </w:rPr>
        <w:t xml:space="preserve">: </w:t>
      </w:r>
      <w:r w:rsidRPr="005476EC">
        <w:rPr>
          <w:rFonts w:ascii="Times New Roman" w:hAnsi="Times New Roman"/>
          <w:sz w:val="24"/>
          <w:szCs w:val="24"/>
        </w:rPr>
        <w:t>sempre que forem observadas irregularidades de pequena monta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para as quais tenha concorrido, e desde que ao caso</w:t>
      </w:r>
      <w:r>
        <w:rPr>
          <w:rFonts w:ascii="Times New Roman" w:hAnsi="Times New Roman"/>
          <w:sz w:val="24"/>
          <w:szCs w:val="24"/>
        </w:rPr>
        <w:t>,</w:t>
      </w:r>
      <w:r w:rsidRPr="005476EC">
        <w:rPr>
          <w:rFonts w:ascii="Times New Roman" w:hAnsi="Times New Roman"/>
          <w:sz w:val="24"/>
          <w:szCs w:val="24"/>
        </w:rPr>
        <w:t xml:space="preserve"> não se apliquem as demais penalidades.</w:t>
      </w:r>
    </w:p>
    <w:p w:rsidR="00147ED6" w:rsidRPr="00750D53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- </w:t>
      </w:r>
      <w:r>
        <w:rPr>
          <w:rFonts w:ascii="Times New Roman" w:hAnsi="Times New Roman"/>
          <w:sz w:val="24"/>
          <w:szCs w:val="24"/>
        </w:rPr>
        <w:t>Multa de 0,5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meio</w:t>
      </w:r>
      <w:r w:rsidRPr="00750D53">
        <w:rPr>
          <w:rFonts w:ascii="Times New Roman" w:hAnsi="Times New Roman"/>
          <w:sz w:val="24"/>
          <w:szCs w:val="24"/>
        </w:rPr>
        <w:t xml:space="preserve"> por cento) por dia de atraso, limitada a </w:t>
      </w:r>
      <w:r>
        <w:rPr>
          <w:rFonts w:ascii="Times New Roman" w:hAnsi="Times New Roman"/>
          <w:sz w:val="24"/>
          <w:szCs w:val="24"/>
        </w:rPr>
        <w:t>30</w:t>
      </w:r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trinta</w:t>
      </w:r>
      <w:r w:rsidRPr="00750D53">
        <w:rPr>
          <w:rFonts w:ascii="Times New Roman" w:hAnsi="Times New Roman"/>
          <w:sz w:val="24"/>
          <w:szCs w:val="24"/>
        </w:rPr>
        <w:t>) dias, após o qual será considerad</w:t>
      </w:r>
      <w:r>
        <w:rPr>
          <w:rFonts w:ascii="Times New Roman" w:hAnsi="Times New Roman"/>
          <w:sz w:val="24"/>
          <w:szCs w:val="24"/>
        </w:rPr>
        <w:t>a</w:t>
      </w:r>
      <w:r w:rsidRPr="00750D53">
        <w:rPr>
          <w:rFonts w:ascii="Times New Roman" w:hAnsi="Times New Roman"/>
          <w:sz w:val="24"/>
          <w:szCs w:val="24"/>
        </w:rPr>
        <w:t xml:space="preserve"> inexecução contratual;</w:t>
      </w:r>
    </w:p>
    <w:p w:rsidR="00147ED6" w:rsidRPr="00750D53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III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8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oito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parcial do contrato, cumulada com a pena de suspensão do direito de licitar e o impedimento de contratar com a Administração pelo prazo de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ano;</w:t>
      </w:r>
    </w:p>
    <w:p w:rsidR="00147ED6" w:rsidRPr="00750D53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IV - </w:t>
      </w:r>
      <w:r w:rsidRPr="00750D53">
        <w:rPr>
          <w:rFonts w:ascii="Times New Roman" w:hAnsi="Times New Roman"/>
          <w:sz w:val="24"/>
          <w:szCs w:val="24"/>
        </w:rPr>
        <w:t xml:space="preserve">Multa de </w:t>
      </w:r>
      <w:r>
        <w:rPr>
          <w:rFonts w:ascii="Times New Roman" w:hAnsi="Times New Roman"/>
          <w:sz w:val="24"/>
          <w:szCs w:val="24"/>
        </w:rPr>
        <w:t>10</w:t>
      </w:r>
      <w:r w:rsidRPr="00750D53">
        <w:rPr>
          <w:rFonts w:ascii="Times New Roman" w:hAnsi="Times New Roman"/>
          <w:sz w:val="24"/>
          <w:szCs w:val="24"/>
        </w:rPr>
        <w:t>% (</w:t>
      </w:r>
      <w:r>
        <w:rPr>
          <w:rFonts w:ascii="Times New Roman" w:hAnsi="Times New Roman"/>
          <w:sz w:val="24"/>
          <w:szCs w:val="24"/>
        </w:rPr>
        <w:t>dez</w:t>
      </w:r>
      <w:r w:rsidRPr="00750D53">
        <w:rPr>
          <w:rFonts w:ascii="Times New Roman" w:hAnsi="Times New Roman"/>
          <w:sz w:val="24"/>
          <w:szCs w:val="24"/>
        </w:rPr>
        <w:t xml:space="preserve"> por cento) no caso de inexecução total do contrato, cumulada com a pena de suspensão do direito de licitar e o impedimento de contratar com a Administração pelo prazo de 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dois</w:t>
      </w:r>
      <w:r w:rsidRPr="00750D5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anos;</w:t>
      </w:r>
    </w:p>
    <w:p w:rsidR="00147ED6" w:rsidRPr="00750D53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 - </w:t>
      </w:r>
      <w:r w:rsidRPr="00750D53">
        <w:rPr>
          <w:rFonts w:ascii="Times New Roman" w:hAnsi="Times New Roman"/>
          <w:sz w:val="24"/>
          <w:szCs w:val="24"/>
        </w:rPr>
        <w:t xml:space="preserve">Identificados documentos ou informações falsas na instrução do procedimento licitatório será aplicada a pena de declaração de inidoneidade pelo prazo de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750D5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um</w:t>
      </w:r>
      <w:r w:rsidRPr="00750D53">
        <w:rPr>
          <w:rFonts w:ascii="Times New Roman" w:hAnsi="Times New Roman"/>
          <w:sz w:val="24"/>
          <w:szCs w:val="24"/>
        </w:rPr>
        <w:t>) ano.</w:t>
      </w:r>
    </w:p>
    <w:p w:rsidR="00147ED6" w:rsidRDefault="00147ED6" w:rsidP="0098015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VI - </w:t>
      </w:r>
      <w:r w:rsidRPr="00750D53">
        <w:rPr>
          <w:rFonts w:ascii="Times New Roman" w:hAnsi="Times New Roman"/>
          <w:sz w:val="24"/>
          <w:szCs w:val="24"/>
        </w:rPr>
        <w:t>As multas serão calculadas sobre o valor do contrato.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- DA RESCISÃO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147ED6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Este contrato poderá ser rescindido:</w:t>
      </w:r>
    </w:p>
    <w:p w:rsidR="002E2CD4" w:rsidRPr="00E47C6A" w:rsidRDefault="002E2CD4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a) por ato unilateral do Contratante, nos casos dos incisos I a XII e XVII do art. 78, da Lei Federal 8.666/93;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b) amigavelmente, por acordo entre as partes, reduzindo a termo no processo de licitação, desde que haja conveniência para o Contratante;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>c) judicialmente, nos termos da legislação.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  <w:lang w:eastAsia="ar-SA"/>
        </w:rPr>
        <w:t xml:space="preserve">                    </w:t>
      </w:r>
      <w:r w:rsidRPr="008417F1">
        <w:rPr>
          <w:rFonts w:ascii="Times New Roman" w:hAnsi="Times New Roman"/>
          <w:b/>
          <w:bCs/>
          <w:sz w:val="24"/>
          <w:szCs w:val="24"/>
          <w:lang w:eastAsia="ar-SA"/>
        </w:rPr>
        <w:t>II -</w:t>
      </w: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A rescisão deste contrato implicará em retenção de créditos decorrentes da contratação até o limite dos prejuízos causados ao Contratante, na forma que o mesmo determinar.</w:t>
      </w:r>
    </w:p>
    <w:p w:rsidR="00147ED6" w:rsidRPr="00E47C6A" w:rsidRDefault="00147ED6" w:rsidP="00980153">
      <w:pPr>
        <w:tabs>
          <w:tab w:val="left" w:pos="1134"/>
        </w:tabs>
        <w:spacing w:after="1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47C6A">
        <w:rPr>
          <w:rFonts w:ascii="Times New Roman" w:hAnsi="Times New Roman"/>
          <w:b/>
          <w:sz w:val="24"/>
          <w:szCs w:val="24"/>
          <w:u w:val="single"/>
        </w:rPr>
        <w:t>CLÁUSULA DÉCIMA PRIMEIRA – DA INEXECUÇÃO DO CONTRATO</w:t>
      </w:r>
    </w:p>
    <w:p w:rsidR="00147ED6" w:rsidRPr="00E47C6A" w:rsidRDefault="00147ED6" w:rsidP="00980153">
      <w:pPr>
        <w:tabs>
          <w:tab w:val="left" w:pos="1134"/>
        </w:tabs>
        <w:spacing w:after="12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E47C6A">
        <w:rPr>
          <w:rFonts w:ascii="Times New Roman" w:hAnsi="Times New Roman"/>
          <w:sz w:val="24"/>
          <w:szCs w:val="24"/>
        </w:rPr>
        <w:t>A Contratada reconhece os direitos da Contratante, no caso de inexecução total ou parcial do Contrato que venham a ensejar a sua rescisão conforme o artigo 77 da Lei Federal nº 8.666/93 e alterações.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SEGUNDA - DOS CASOS OMISSOS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u w:val="single"/>
          <w:lang w:eastAsia="ar-SA"/>
        </w:rPr>
        <w:t>CLÁUSULA DÉCIMA TERCEIRA - DO FORO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147ED6" w:rsidRPr="00E47C6A" w:rsidRDefault="00147ED6" w:rsidP="00980153">
      <w:pPr>
        <w:spacing w:after="120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E, por estarem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as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partes justas e contratadas, assinam o presente contrato em duas vias de igual teor e forma.</w:t>
      </w:r>
    </w:p>
    <w:p w:rsidR="00147ED6" w:rsidRPr="00E47C6A" w:rsidRDefault="00147ED6" w:rsidP="00980153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147ED6" w:rsidRPr="00E47C6A" w:rsidRDefault="00980153" w:rsidP="00980153">
      <w:pPr>
        <w:spacing w:before="120"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4"/>
          <w:szCs w:val="24"/>
          <w:lang w:eastAsia="ar-SA"/>
        </w:rPr>
        <w:t xml:space="preserve">Faxinal do 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>Soturno</w:t>
      </w:r>
      <w:r w:rsidR="00147ED6"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...</w:t>
      </w:r>
      <w:proofErr w:type="gramEnd"/>
      <w:r w:rsidR="00147ED6" w:rsidRPr="00E47C6A">
        <w:rPr>
          <w:rFonts w:ascii="Times New Roman" w:hAnsi="Times New Roman"/>
          <w:bCs/>
          <w:sz w:val="24"/>
          <w:szCs w:val="24"/>
          <w:lang w:eastAsia="ar-SA"/>
        </w:rPr>
        <w:t>......./............/............</w:t>
      </w:r>
    </w:p>
    <w:p w:rsidR="00147ED6" w:rsidRPr="00E47C6A" w:rsidRDefault="00147ED6" w:rsidP="00980153">
      <w:pPr>
        <w:spacing w:before="120" w:after="120"/>
        <w:jc w:val="center"/>
        <w:rPr>
          <w:rFonts w:ascii="Times New Roman" w:hAnsi="Times New Roman"/>
          <w:bCs/>
          <w:sz w:val="24"/>
          <w:szCs w:val="24"/>
          <w:lang w:eastAsia="ar-SA"/>
        </w:rPr>
      </w:pPr>
    </w:p>
    <w:p w:rsidR="00980153" w:rsidRPr="00980153" w:rsidRDefault="00980153" w:rsidP="00980153">
      <w:pPr>
        <w:suppressAutoHyphens/>
        <w:spacing w:before="120" w:line="360" w:lineRule="atLeast"/>
        <w:jc w:val="center"/>
        <w:rPr>
          <w:rFonts w:ascii="Times New Roman" w:hAnsi="Times New Roman"/>
          <w:bCs/>
          <w:sz w:val="23"/>
          <w:szCs w:val="23"/>
          <w:lang w:eastAsia="ar-SA" w:bidi="hi-IN"/>
        </w:rPr>
      </w:pP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 xml:space="preserve"> Clovis Alberto </w:t>
      </w:r>
      <w:proofErr w:type="spellStart"/>
      <w:r w:rsidRPr="00980153">
        <w:rPr>
          <w:rFonts w:ascii="Times New Roman" w:hAnsi="Times New Roman"/>
          <w:b/>
          <w:color w:val="000000"/>
          <w:sz w:val="23"/>
          <w:szCs w:val="23"/>
          <w:lang w:val="x-none" w:eastAsia="zh-CN" w:bidi="hi-IN"/>
        </w:rPr>
        <w:t>Montagner</w:t>
      </w:r>
      <w:proofErr w:type="spellEnd"/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bookmarkStart w:id="0" w:name="_GoBack"/>
      <w:bookmarkEnd w:id="0"/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Prefeito Municipal</w:t>
      </w: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sz w:val="23"/>
          <w:szCs w:val="23"/>
          <w:lang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Contratante</w:t>
      </w:r>
    </w:p>
    <w:p w:rsidR="00980153" w:rsidRPr="00980153" w:rsidRDefault="00980153" w:rsidP="00980153">
      <w:pPr>
        <w:suppressAutoHyphens/>
        <w:spacing w:line="100" w:lineRule="atLeast"/>
        <w:rPr>
          <w:rFonts w:ascii="Times New Roman" w:hAnsi="Times New Roman"/>
          <w:b/>
          <w:bCs/>
          <w:sz w:val="23"/>
          <w:szCs w:val="23"/>
          <w:lang w:eastAsia="zh-CN" w:bidi="hi-IN"/>
        </w:rPr>
      </w:pPr>
    </w:p>
    <w:p w:rsidR="00980153" w:rsidRPr="00980153" w:rsidRDefault="00980153" w:rsidP="00980153">
      <w:pPr>
        <w:suppressAutoHyphens/>
        <w:spacing w:line="100" w:lineRule="atLeast"/>
        <w:jc w:val="center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Contratada</w:t>
      </w:r>
    </w:p>
    <w:p w:rsidR="00980153" w:rsidRPr="00980153" w:rsidRDefault="00980153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ab/>
      </w: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1"/>
      </w:tblGrid>
      <w:tr w:rsidR="00980153" w:rsidRPr="00980153" w:rsidTr="00980153">
        <w:trPr>
          <w:trHeight w:val="1455"/>
        </w:trPr>
        <w:tc>
          <w:tcPr>
            <w:tcW w:w="516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</w:tcPr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bCs/>
                <w:color w:val="000000"/>
                <w:sz w:val="23"/>
                <w:szCs w:val="23"/>
                <w:lang w:val="x-none" w:eastAsia="zh-CN" w:bidi="hi-IN"/>
              </w:rPr>
              <w:t>Este contrato foi examinado e aprovado por esta Assessoria Jurídica.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both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color w:val="000000"/>
                <w:sz w:val="23"/>
                <w:szCs w:val="23"/>
                <w:lang w:val="x-none" w:eastAsia="zh-CN" w:bidi="hi-IN"/>
              </w:rPr>
              <w:t>Em _____/_____/_____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    Diogo </w:t>
            </w:r>
            <w:proofErr w:type="spellStart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>Cargnelutti</w:t>
            </w:r>
            <w:proofErr w:type="spellEnd"/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Zanella </w:t>
            </w:r>
          </w:p>
          <w:p w:rsidR="00980153" w:rsidRPr="00980153" w:rsidRDefault="00980153" w:rsidP="00980153">
            <w:pPr>
              <w:tabs>
                <w:tab w:val="left" w:pos="4253"/>
              </w:tabs>
              <w:suppressAutoHyphens/>
              <w:spacing w:line="100" w:lineRule="atLeast"/>
              <w:jc w:val="center"/>
              <w:rPr>
                <w:rFonts w:cs="Arial"/>
                <w:lang w:eastAsia="zh-CN" w:bidi="hi-IN"/>
              </w:rPr>
            </w:pPr>
            <w:r w:rsidRPr="00980153">
              <w:rPr>
                <w:rFonts w:ascii="Times New Roman" w:hAnsi="Times New Roman"/>
                <w:b/>
                <w:color w:val="000000"/>
                <w:sz w:val="23"/>
                <w:szCs w:val="23"/>
                <w:lang w:val="x-none" w:eastAsia="zh-CN" w:bidi="hi-IN"/>
              </w:rPr>
              <w:t xml:space="preserve">                                  OAB/RS 63.706</w:t>
            </w:r>
          </w:p>
        </w:tc>
      </w:tr>
    </w:tbl>
    <w:p w:rsidR="00980153" w:rsidRPr="00980153" w:rsidRDefault="00980153" w:rsidP="00980153">
      <w:pPr>
        <w:tabs>
          <w:tab w:val="left" w:pos="4253"/>
        </w:tabs>
        <w:suppressAutoHyphens/>
        <w:spacing w:before="120" w:line="360" w:lineRule="auto"/>
        <w:jc w:val="both"/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</w:pP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Testemunhas:</w:t>
      </w:r>
    </w:p>
    <w:p w:rsidR="00980153" w:rsidRDefault="00980153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NOME:</w:t>
      </w: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 xml:space="preserve">…..........................................................  </w:t>
      </w:r>
      <w:r w:rsidR="003F0335"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 </w:t>
      </w: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CPF:.................................</w:t>
      </w:r>
      <w:r w:rsidR="003F0335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...............................</w:t>
      </w:r>
      <w:r w:rsidR="003F0335"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 xml:space="preserve"> </w:t>
      </w:r>
    </w:p>
    <w:p w:rsidR="003F0335" w:rsidRPr="003F0335" w:rsidRDefault="003F0335" w:rsidP="00980153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</w:p>
    <w:p w:rsidR="00147ED6" w:rsidRPr="002E2CD4" w:rsidRDefault="003F0335" w:rsidP="002E2CD4">
      <w:pPr>
        <w:tabs>
          <w:tab w:val="left" w:pos="4253"/>
        </w:tabs>
        <w:suppressAutoHyphens/>
        <w:spacing w:line="100" w:lineRule="atLeast"/>
        <w:jc w:val="both"/>
        <w:rPr>
          <w:rFonts w:ascii="Times New Roman" w:hAnsi="Times New Roman"/>
          <w:color w:val="000000"/>
          <w:sz w:val="23"/>
          <w:szCs w:val="23"/>
          <w:lang w:eastAsia="zh-CN" w:bidi="hi-IN"/>
        </w:rPr>
      </w:pPr>
      <w:r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NOME:</w:t>
      </w: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 xml:space="preserve">…..........................................................  </w:t>
      </w:r>
      <w:r>
        <w:rPr>
          <w:rFonts w:ascii="Times New Roman" w:hAnsi="Times New Roman"/>
          <w:color w:val="000000"/>
          <w:sz w:val="23"/>
          <w:szCs w:val="23"/>
          <w:lang w:eastAsia="zh-CN" w:bidi="hi-IN"/>
        </w:rPr>
        <w:t xml:space="preserve"> </w:t>
      </w: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CPF:.................................</w:t>
      </w:r>
      <w:r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>...............................</w:t>
      </w:r>
      <w:r w:rsidRPr="00980153">
        <w:rPr>
          <w:rFonts w:ascii="Times New Roman" w:hAnsi="Times New Roman"/>
          <w:color w:val="000000"/>
          <w:sz w:val="23"/>
          <w:szCs w:val="23"/>
          <w:lang w:val="x-none" w:eastAsia="zh-CN" w:bidi="hi-IN"/>
        </w:rPr>
        <w:t xml:space="preserve"> </w:t>
      </w:r>
    </w:p>
    <w:sectPr w:rsidR="00147ED6" w:rsidRPr="002E2CD4" w:rsidSect="00945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D55" w:rsidRDefault="00967D55" w:rsidP="00967D55">
      <w:r>
        <w:separator/>
      </w:r>
    </w:p>
  </w:endnote>
  <w:endnote w:type="continuationSeparator" w:id="0">
    <w:p w:rsidR="00967D55" w:rsidRDefault="00967D55" w:rsidP="0096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Roman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D55" w:rsidRDefault="00967D55" w:rsidP="00967D55">
      <w:r>
        <w:separator/>
      </w:r>
    </w:p>
  </w:footnote>
  <w:footnote w:type="continuationSeparator" w:id="0">
    <w:p w:rsidR="00967D55" w:rsidRDefault="00967D55" w:rsidP="0096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ED6"/>
    <w:rsid w:val="00147ED6"/>
    <w:rsid w:val="002E2CD4"/>
    <w:rsid w:val="003755AE"/>
    <w:rsid w:val="003F0335"/>
    <w:rsid w:val="00546B60"/>
    <w:rsid w:val="00853F8C"/>
    <w:rsid w:val="009457B0"/>
    <w:rsid w:val="00967D55"/>
    <w:rsid w:val="00980153"/>
    <w:rsid w:val="00D4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ED6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3">
    <w:name w:val="heading 3"/>
    <w:basedOn w:val="Normal"/>
    <w:next w:val="Corpodetexto"/>
    <w:link w:val="Ttulo3Char"/>
    <w:qFormat/>
    <w:rsid w:val="00147ED6"/>
    <w:pPr>
      <w:keepNext/>
      <w:numPr>
        <w:ilvl w:val="2"/>
        <w:numId w:val="1"/>
      </w:numPr>
      <w:spacing w:before="240" w:after="120"/>
      <w:outlineLvl w:val="2"/>
    </w:pPr>
    <w:rPr>
      <w:rFonts w:eastAsia="Lucida Sans Unicode" w:cs="Mang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147ED6"/>
    <w:rPr>
      <w:rFonts w:ascii="Arial" w:eastAsia="Lucida Sans Unicode" w:hAnsi="Arial" w:cs="Mangal"/>
      <w:b/>
      <w:bCs/>
      <w:sz w:val="28"/>
      <w:szCs w:val="28"/>
    </w:rPr>
  </w:style>
  <w:style w:type="paragraph" w:styleId="Recuodecorpodetexto">
    <w:name w:val="Body Text Indent"/>
    <w:basedOn w:val="Normal"/>
    <w:link w:val="RecuodecorpodetextoChar"/>
    <w:rsid w:val="00147ED6"/>
    <w:pPr>
      <w:tabs>
        <w:tab w:val="left" w:pos="11674"/>
        <w:tab w:val="left" w:pos="12394"/>
        <w:tab w:val="left" w:pos="13114"/>
        <w:tab w:val="left" w:pos="13834"/>
        <w:tab w:val="left" w:pos="14554"/>
        <w:tab w:val="left" w:pos="15274"/>
      </w:tabs>
      <w:ind w:left="4253"/>
      <w:jc w:val="both"/>
    </w:pPr>
    <w:rPr>
      <w:rFonts w:ascii="Roman" w:hAnsi="Roman" w:cs="Roman"/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47ED6"/>
    <w:rPr>
      <w:rFonts w:ascii="Roman" w:eastAsia="Times New Roman" w:hAnsi="Roman" w:cs="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147ED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47ED6"/>
    <w:rPr>
      <w:rFonts w:ascii="Arial" w:eastAsia="Times New Roman" w:hAnsi="Arial" w:cs="Times New Roman"/>
      <w:szCs w:val="20"/>
    </w:rPr>
  </w:style>
  <w:style w:type="paragraph" w:styleId="Recuodecorpodetexto3">
    <w:name w:val="Body Text Indent 3"/>
    <w:basedOn w:val="Normal"/>
    <w:link w:val="Recuodecorpodetexto3Char"/>
    <w:rsid w:val="00147ED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147ED6"/>
    <w:rPr>
      <w:rFonts w:ascii="Arial" w:eastAsia="Times New Roman" w:hAnsi="Arial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47ED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7ED6"/>
    <w:rPr>
      <w:rFonts w:ascii="Arial" w:eastAsia="Times New Roman" w:hAnsi="Arial" w:cs="Times New Roman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7D55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unhideWhenUsed/>
    <w:rsid w:val="00967D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7D55"/>
    <w:rPr>
      <w:rFonts w:ascii="Arial" w:eastAsia="Times New Roman" w:hAnsi="Arial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1877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7</cp:revision>
  <cp:lastPrinted>2017-12-04T13:13:00Z</cp:lastPrinted>
  <dcterms:created xsi:type="dcterms:W3CDTF">2014-10-06T11:52:00Z</dcterms:created>
  <dcterms:modified xsi:type="dcterms:W3CDTF">2017-12-04T13:13:00Z</dcterms:modified>
</cp:coreProperties>
</file>