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D42" w:rsidRDefault="008C4D42" w:rsidP="009F3220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 xml:space="preserve">EDITAL DE PREGÃO PRSENCIAL Nº </w:t>
      </w:r>
    </w:p>
    <w:p w:rsidR="008C4D42" w:rsidRDefault="008C4D42" w:rsidP="009F3220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:rsidR="008C4D42" w:rsidRDefault="008C4D42" w:rsidP="009F3220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:rsidR="008C4D42" w:rsidRDefault="008C4D42" w:rsidP="009F3220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>ANEXO VII</w:t>
      </w:r>
    </w:p>
    <w:p w:rsidR="008C4D42" w:rsidRDefault="008C4D42" w:rsidP="009F3220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8C4D42" w:rsidRDefault="008C4D42" w:rsidP="009F3220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8C4D42" w:rsidRDefault="008C4D42" w:rsidP="009F3220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>MINUTA DE CONTRATO</w:t>
      </w:r>
    </w:p>
    <w:p w:rsidR="008C4D42" w:rsidRDefault="008C4D42" w:rsidP="009F3220">
      <w:pPr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eastAsia="ar-SA"/>
        </w:rPr>
      </w:pPr>
    </w:p>
    <w:p w:rsidR="008C4D42" w:rsidRDefault="008C4D42" w:rsidP="009F3220">
      <w:pPr>
        <w:widowControl w:val="0"/>
        <w:ind w:left="396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eastAsia="ar-SA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Contrato celebrado entre o Município de </w:t>
      </w:r>
      <w:r w:rsidR="00215908">
        <w:rPr>
          <w:rFonts w:ascii="Times New Roman" w:hAnsi="Times New Roman" w:cs="Times New Roman"/>
          <w:iCs/>
          <w:snapToGrid w:val="0"/>
          <w:sz w:val="24"/>
          <w:szCs w:val="24"/>
        </w:rPr>
        <w:t>Faxinal do Soturno</w:t>
      </w:r>
      <w:r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 e a</w:t>
      </w:r>
      <w:proofErr w:type="gramStart"/>
      <w:r>
        <w:rPr>
          <w:rFonts w:ascii="Times New Roman" w:hAnsi="Times New Roman" w:cs="Times New Roman"/>
          <w:iCs/>
          <w:snapToGrid w:val="0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iCs/>
          <w:snapToGrid w:val="0"/>
          <w:sz w:val="24"/>
          <w:szCs w:val="24"/>
        </w:rPr>
        <w:t>empresa .......</w:t>
      </w:r>
    </w:p>
    <w:p w:rsidR="008C4D42" w:rsidRDefault="008C4D42" w:rsidP="009F3220">
      <w:pPr>
        <w:spacing w:after="120"/>
        <w:jc w:val="center"/>
        <w:rPr>
          <w:rFonts w:ascii="Times New Roman" w:hAnsi="Times New Roman" w:cs="Times New Roman"/>
          <w:bCs/>
          <w:color w:val="FF0000"/>
          <w:sz w:val="24"/>
          <w:szCs w:val="24"/>
          <w:lang w:eastAsia="ar-SA"/>
        </w:rPr>
      </w:pPr>
    </w:p>
    <w:p w:rsidR="008C4D42" w:rsidRDefault="008C4D42" w:rsidP="009F3220">
      <w:pPr>
        <w:spacing w:before="120"/>
        <w:ind w:firstLine="1418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Por este instrumento público, de um lado o 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MUNICÍPIO DE </w:t>
      </w:r>
      <w:r w:rsidR="00215908">
        <w:rPr>
          <w:rFonts w:ascii="Times New Roman" w:hAnsi="Times New Roman" w:cs="Times New Roman"/>
          <w:b/>
          <w:sz w:val="24"/>
          <w:szCs w:val="24"/>
          <w:lang w:eastAsia="ar-SA"/>
        </w:rPr>
        <w:t>FAXINAL DO SOTURNO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>,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com sede na Rua </w:t>
      </w:r>
      <w:r w:rsidR="00215908">
        <w:rPr>
          <w:rFonts w:ascii="Times New Roman" w:hAnsi="Times New Roman" w:cs="Times New Roman"/>
          <w:bCs/>
          <w:sz w:val="24"/>
          <w:szCs w:val="24"/>
          <w:lang w:eastAsia="ar-SA"/>
        </w:rPr>
        <w:t>Júlio de Castilhos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, </w:t>
      </w:r>
      <w:r w:rsidR="00215908">
        <w:rPr>
          <w:rFonts w:ascii="Times New Roman" w:hAnsi="Times New Roman" w:cs="Times New Roman"/>
          <w:bCs/>
          <w:sz w:val="24"/>
          <w:szCs w:val="24"/>
          <w:lang w:eastAsia="ar-SA"/>
        </w:rPr>
        <w:t>609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, com inscrição no CNPJ sob o nº </w:t>
      </w:r>
      <w:r w:rsidR="00215908">
        <w:rPr>
          <w:rFonts w:ascii="Times New Roman" w:hAnsi="Times New Roman" w:cs="Times New Roman"/>
          <w:bCs/>
          <w:sz w:val="24"/>
          <w:szCs w:val="24"/>
          <w:lang w:eastAsia="ar-SA"/>
        </w:rPr>
        <w:t>88.488.341/0001-07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, representado 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eastAsia="ar-SA"/>
        </w:rPr>
        <w:t>pela s</w:t>
      </w:r>
      <w:r w:rsidR="00215908">
        <w:rPr>
          <w:rFonts w:ascii="Times New Roman" w:hAnsi="Times New Roman" w:cs="Times New Roman"/>
          <w:bCs/>
          <w:sz w:val="24"/>
          <w:szCs w:val="24"/>
          <w:lang w:eastAsia="ar-SA"/>
        </w:rPr>
        <w:t>eu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Prefeit</w:t>
      </w:r>
      <w:r w:rsidR="00215908">
        <w:rPr>
          <w:rFonts w:ascii="Times New Roman" w:hAnsi="Times New Roman" w:cs="Times New Roman"/>
          <w:bCs/>
          <w:sz w:val="24"/>
          <w:szCs w:val="24"/>
          <w:lang w:eastAsia="ar-SA"/>
        </w:rPr>
        <w:t>o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Municipal </w:t>
      </w:r>
      <w:r w:rsidR="00215908">
        <w:rPr>
          <w:rFonts w:ascii="Times New Roman" w:hAnsi="Times New Roman" w:cs="Times New Roman"/>
          <w:bCs/>
          <w:sz w:val="24"/>
          <w:szCs w:val="24"/>
          <w:lang w:eastAsia="ar-SA"/>
        </w:rPr>
        <w:t>Clovis Alberto Montagner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, brasileir</w:t>
      </w:r>
      <w:r w:rsidR="00215908">
        <w:rPr>
          <w:rFonts w:ascii="Times New Roman" w:hAnsi="Times New Roman" w:cs="Times New Roman"/>
          <w:bCs/>
          <w:sz w:val="24"/>
          <w:szCs w:val="24"/>
          <w:lang w:eastAsia="ar-SA"/>
        </w:rPr>
        <w:t>o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, casad</w:t>
      </w:r>
      <w:r w:rsidR="00215908">
        <w:rPr>
          <w:rFonts w:ascii="Times New Roman" w:hAnsi="Times New Roman" w:cs="Times New Roman"/>
          <w:bCs/>
          <w:sz w:val="24"/>
          <w:szCs w:val="24"/>
          <w:lang w:eastAsia="ar-SA"/>
        </w:rPr>
        <w:t>o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, residente e domiciliado nesta cidade, doravante denominado </w:t>
      </w:r>
      <w:r>
        <w:rPr>
          <w:rFonts w:ascii="Times New Roman" w:hAnsi="Times New Roman" w:cs="Times New Roman"/>
          <w:sz w:val="24"/>
          <w:szCs w:val="24"/>
          <w:lang w:eastAsia="ar-SA"/>
        </w:rPr>
        <w:t>CONTRATANTE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, e de outro lado a empresa, ......., inscrita no CNPJ sob o n</w:t>
      </w:r>
      <w:r>
        <w:rPr>
          <w:rFonts w:ascii="Times New Roman" w:hAnsi="Times New Roman" w:cs="Times New Roman"/>
          <w:bCs/>
          <w:sz w:val="24"/>
          <w:szCs w:val="24"/>
          <w:vertAlign w:val="superscript"/>
          <w:lang w:eastAsia="ar-SA"/>
        </w:rPr>
        <w:t>o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...................., com sede a Rua ............, representada pelo Sr. ..................., inscrito no CPF sob nº ............... 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eastAsia="ar-SA"/>
        </w:rPr>
        <w:t>e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portador do RG n° ..................</w:t>
      </w:r>
      <w:r>
        <w:rPr>
          <w:bCs/>
          <w:sz w:val="24"/>
          <w:szCs w:val="24"/>
          <w:lang w:eastAsia="ar-SA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doravante denominada </w:t>
      </w:r>
      <w:r>
        <w:rPr>
          <w:rFonts w:ascii="Times New Roman" w:hAnsi="Times New Roman" w:cs="Times New Roman"/>
          <w:sz w:val="24"/>
          <w:szCs w:val="24"/>
          <w:lang w:eastAsia="ar-SA"/>
        </w:rPr>
        <w:t>CONTRATADA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, têm justo e acertado o presente Termo de Contrato, mediante as seguintes cláusulas e condições: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PRIMEIRA - DO OBJETO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Objeto do presente contrato é o fornecimento, pela CONTRATADA, 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eastAsia="ar-SA"/>
        </w:rPr>
        <w:t>de ...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eastAsia="ar-SA"/>
        </w:rPr>
        <w:t>.......................... , conforme adjudicação feita através do processo licitatório nº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eastAsia="ar-SA"/>
        </w:rPr>
        <w:t>..............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, Pregão Presencial nº ................, </w:t>
      </w:r>
      <w:r>
        <w:rPr>
          <w:rFonts w:ascii="Times New Roman" w:hAnsi="Times New Roman" w:cs="Times New Roman"/>
          <w:sz w:val="24"/>
          <w:szCs w:val="24"/>
        </w:rPr>
        <w:t>de acordo com as necessidades do Município durante o prazo de vigência do contrato, até as quantidades aqui indicadas.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CLÁUSULA SEGUNDA - DAS CONDIÇÕES DE ENTREGA </w:t>
      </w:r>
    </w:p>
    <w:p w:rsidR="008C4D42" w:rsidRDefault="008C4D42" w:rsidP="009F3220">
      <w:pPr>
        <w:pStyle w:val="Recuodecorpodetexto3"/>
        <w:spacing w:before="120"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entrega dos combustíveis deverá ser efetuada de acordo com as necessidades do Município, na bomba do Posto de Combustíveis da CONTRATADA, mediante a utilização de Cartão Combustível do Banrisul, </w:t>
      </w:r>
      <w:r>
        <w:rPr>
          <w:bCs/>
          <w:sz w:val="24"/>
          <w:szCs w:val="24"/>
        </w:rPr>
        <w:t>a partir da assinatura do contrato</w:t>
      </w:r>
      <w:r>
        <w:rPr>
          <w:sz w:val="24"/>
          <w:szCs w:val="24"/>
        </w:rPr>
        <w:t xml:space="preserve">. 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TERCEIRA – DO PRAZO DE VIGÊNCIA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O prazo de vigência do presente contrato é a partir da data da assinatura 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até </w:t>
      </w:r>
      <w:r w:rsidR="00215908">
        <w:rPr>
          <w:rFonts w:ascii="Times New Roman" w:hAnsi="Times New Roman" w:cs="Times New Roman"/>
          <w:bCs/>
          <w:sz w:val="24"/>
          <w:szCs w:val="24"/>
          <w:lang w:eastAsia="ar-SA"/>
        </w:rPr>
        <w:t>...</w:t>
      </w:r>
      <w:proofErr w:type="gramEnd"/>
      <w:r w:rsidR="00215908">
        <w:rPr>
          <w:rFonts w:ascii="Times New Roman" w:hAnsi="Times New Roman" w:cs="Times New Roman"/>
          <w:bCs/>
          <w:sz w:val="24"/>
          <w:szCs w:val="24"/>
          <w:lang w:eastAsia="ar-SA"/>
        </w:rPr>
        <w:t>.................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CLÁUSULA QUARTA – DO VALOR 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O valor do presente contrato é o valor da 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adjudicação feita através do processo 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eastAsia="ar-SA"/>
        </w:rPr>
        <w:t>licitatório ...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eastAsia="ar-SA"/>
        </w:rPr>
        <w:t>........... – Pregão Presencial nº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eastAsia="ar-SA"/>
        </w:rPr>
        <w:t>.................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6"/>
        <w:gridCol w:w="1323"/>
        <w:gridCol w:w="1080"/>
        <w:gridCol w:w="2660"/>
        <w:gridCol w:w="1133"/>
        <w:gridCol w:w="1728"/>
      </w:tblGrid>
      <w:tr w:rsidR="008C4D42" w:rsidTr="008C4D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D42" w:rsidRDefault="008C4D42" w:rsidP="009F3220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Item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D42" w:rsidRDefault="008C4D42" w:rsidP="009F3220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Quantidade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D42" w:rsidRDefault="008C4D42" w:rsidP="009F3220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Unidade</w:t>
            </w: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D42" w:rsidRDefault="008C4D42" w:rsidP="009F3220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Produto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D42" w:rsidRDefault="008C4D42" w:rsidP="009F3220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. Unit.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4D42" w:rsidRDefault="008C4D42" w:rsidP="009F3220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Valor Total</w:t>
            </w:r>
          </w:p>
        </w:tc>
      </w:tr>
      <w:tr w:rsidR="008C4D42" w:rsidTr="008C4D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42" w:rsidRDefault="008C4D42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42" w:rsidRDefault="008C4D42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42" w:rsidRDefault="008C4D42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42" w:rsidRDefault="008C4D42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42" w:rsidRDefault="008C4D42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42" w:rsidRDefault="008C4D42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9F3220" w:rsidTr="008C4D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20" w:rsidRDefault="009F3220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20" w:rsidRDefault="009F3220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20" w:rsidRDefault="009F3220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20" w:rsidRDefault="009F3220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20" w:rsidRDefault="009F3220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20" w:rsidRDefault="009F3220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8C4D42" w:rsidTr="008C4D4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42" w:rsidRDefault="008C4D42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42" w:rsidRDefault="008C4D42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42" w:rsidRDefault="008C4D42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42" w:rsidRDefault="008C4D42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42" w:rsidRDefault="008C4D42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D42" w:rsidRDefault="008C4D42" w:rsidP="009F3220">
            <w:pPr>
              <w:spacing w:before="12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</w:tbl>
    <w:p w:rsidR="00202156" w:rsidRDefault="00202156" w:rsidP="009F3220">
      <w:pPr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lastRenderedPageBreak/>
        <w:t>CLÁSULA QUINTA – DO PAGAMENTO</w:t>
      </w:r>
    </w:p>
    <w:p w:rsidR="008C4D42" w:rsidRDefault="00A018FD" w:rsidP="009F3220">
      <w:pPr>
        <w:tabs>
          <w:tab w:val="left" w:pos="1134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C4D42">
        <w:rPr>
          <w:rFonts w:ascii="Times New Roman" w:hAnsi="Times New Roman" w:cs="Times New Roman"/>
          <w:sz w:val="24"/>
          <w:szCs w:val="24"/>
        </w:rPr>
        <w:t>O pagamento do objeto correspondente ao fornecimento do</w:t>
      </w:r>
      <w:r>
        <w:rPr>
          <w:rFonts w:ascii="Times New Roman" w:hAnsi="Times New Roman" w:cs="Times New Roman"/>
          <w:sz w:val="24"/>
          <w:szCs w:val="24"/>
        </w:rPr>
        <w:t>s</w:t>
      </w:r>
      <w:r w:rsidR="008C4D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combustíveis</w:t>
      </w:r>
      <w:r w:rsidR="008C4D42">
        <w:rPr>
          <w:rFonts w:ascii="Times New Roman" w:hAnsi="Times New Roman" w:cs="Times New Roman"/>
          <w:sz w:val="24"/>
          <w:szCs w:val="24"/>
        </w:rPr>
        <w:t xml:space="preserve"> será realizado diretamente na conta corrente da licitante vencedora pela Administradora do Cartão Combustível Banrisul, nos prazos e condições pactuadas, em contrato, entre ambos.</w:t>
      </w:r>
    </w:p>
    <w:p w:rsidR="00A018FD" w:rsidRDefault="00A018FD" w:rsidP="009F3220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:rsidR="008C4D42" w:rsidRPr="00A018FD" w:rsidRDefault="008C4D42" w:rsidP="009F3220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018FD">
        <w:rPr>
          <w:rFonts w:ascii="Times New Roman" w:hAnsi="Times New Roman" w:cs="Times New Roman"/>
          <w:b/>
          <w:sz w:val="24"/>
          <w:szCs w:val="24"/>
          <w:u w:val="single"/>
        </w:rPr>
        <w:t>CLÁUSULA SEXTA – DO REEQUILÍBRIO ECONÔMICO-FINANCEIRO E DO REAJUSTE</w:t>
      </w:r>
    </w:p>
    <w:p w:rsidR="008C4D42" w:rsidRDefault="008C4D42" w:rsidP="009F3220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           Ocorrendo as hipóteses previstas no artigo 65, inciso II, alínea </w:t>
      </w:r>
      <w:r>
        <w:rPr>
          <w:rFonts w:ascii="Times New Roman" w:hAnsi="Times New Roman" w:cs="Times New Roman"/>
          <w:i/>
          <w:sz w:val="24"/>
          <w:szCs w:val="24"/>
        </w:rPr>
        <w:t>“d”</w:t>
      </w:r>
      <w:r>
        <w:rPr>
          <w:rFonts w:ascii="Times New Roman" w:hAnsi="Times New Roman" w:cs="Times New Roman"/>
          <w:sz w:val="24"/>
          <w:szCs w:val="24"/>
        </w:rPr>
        <w:t>, da Lei n.° 8.666-93, será concedido reequilíbrio econômico-financeiro do contrato, requerido pela contratada, desde que suficientemente comprovado, de forma documental, o desequilíbrio contratual.</w:t>
      </w:r>
    </w:p>
    <w:p w:rsidR="009348FA" w:rsidRPr="00097345" w:rsidRDefault="008C4D42" w:rsidP="009F3220">
      <w:pPr>
        <w:tabs>
          <w:tab w:val="left" w:pos="1134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              </w:t>
      </w:r>
      <w:r w:rsidR="009348FA" w:rsidRPr="00097345">
        <w:rPr>
          <w:rFonts w:ascii="Times New Roman" w:hAnsi="Times New Roman" w:cs="Times New Roman"/>
          <w:sz w:val="24"/>
          <w:szCs w:val="24"/>
        </w:rPr>
        <w:t xml:space="preserve">Os valores cotados e contratados referentes </w:t>
      </w:r>
      <w:r w:rsidR="009348FA">
        <w:rPr>
          <w:rFonts w:ascii="Times New Roman" w:hAnsi="Times New Roman"/>
          <w:sz w:val="24"/>
          <w:szCs w:val="24"/>
        </w:rPr>
        <w:t>produto óleo combustível diesel S10</w:t>
      </w:r>
      <w:r w:rsidR="009348FA" w:rsidRPr="00097345">
        <w:rPr>
          <w:rFonts w:ascii="Times New Roman" w:hAnsi="Times New Roman" w:cs="Times New Roman"/>
          <w:sz w:val="24"/>
          <w:szCs w:val="24"/>
        </w:rPr>
        <w:t xml:space="preserve"> somente serão revistos quando houver majoração ou diminuição no preço dos combustíveis praticados nas distribuidoras, devidamente autorizada pelo Governo Federal</w:t>
      </w:r>
      <w:r w:rsidR="009348FA">
        <w:rPr>
          <w:rFonts w:ascii="Times New Roman" w:hAnsi="Times New Roman"/>
          <w:sz w:val="24"/>
          <w:szCs w:val="24"/>
        </w:rPr>
        <w:t xml:space="preserve">, </w:t>
      </w:r>
      <w:r w:rsidR="009348FA" w:rsidRPr="00097345">
        <w:rPr>
          <w:rFonts w:ascii="Times New Roman" w:hAnsi="Times New Roman" w:cs="Times New Roman"/>
          <w:sz w:val="24"/>
          <w:szCs w:val="24"/>
        </w:rPr>
        <w:t>aplicando-se o mesmo índice por esta praticado.</w:t>
      </w:r>
    </w:p>
    <w:p w:rsidR="009348FA" w:rsidRDefault="008C4D42" w:rsidP="009F3220">
      <w:pPr>
        <w:tabs>
          <w:tab w:val="left" w:pos="1134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9348FA" w:rsidRPr="00097345">
        <w:rPr>
          <w:rFonts w:ascii="Times New Roman" w:hAnsi="Times New Roman" w:cs="Times New Roman"/>
          <w:sz w:val="24"/>
          <w:szCs w:val="24"/>
        </w:rPr>
        <w:t>Na assinatura do contrato, a licitante vencedora deverá apresentar planilha contendo a decomposição do preço do combustível, bem como declaração com data atual, emitida pela respectiva distribuidora, onde conste o preço d</w:t>
      </w:r>
      <w:r w:rsidR="009348FA">
        <w:rPr>
          <w:rFonts w:ascii="Times New Roman" w:hAnsi="Times New Roman"/>
          <w:sz w:val="24"/>
          <w:szCs w:val="24"/>
        </w:rPr>
        <w:t>o</w:t>
      </w:r>
      <w:r w:rsidR="009348FA" w:rsidRPr="00097345">
        <w:rPr>
          <w:rFonts w:ascii="Times New Roman" w:hAnsi="Times New Roman" w:cs="Times New Roman"/>
          <w:sz w:val="24"/>
          <w:szCs w:val="24"/>
        </w:rPr>
        <w:t xml:space="preserve"> óleo</w:t>
      </w:r>
      <w:r w:rsidR="009348FA">
        <w:rPr>
          <w:rFonts w:ascii="Times New Roman" w:hAnsi="Times New Roman"/>
          <w:sz w:val="24"/>
          <w:szCs w:val="24"/>
        </w:rPr>
        <w:t xml:space="preserve"> combustível</w:t>
      </w:r>
      <w:r w:rsidR="009348FA" w:rsidRPr="00097345">
        <w:rPr>
          <w:rFonts w:ascii="Times New Roman" w:hAnsi="Times New Roman" w:cs="Times New Roman"/>
          <w:sz w:val="24"/>
          <w:szCs w:val="24"/>
        </w:rPr>
        <w:t xml:space="preserve"> </w:t>
      </w:r>
      <w:r w:rsidR="00633056">
        <w:rPr>
          <w:rFonts w:ascii="Times New Roman" w:hAnsi="Times New Roman" w:cs="Times New Roman"/>
          <w:sz w:val="24"/>
          <w:szCs w:val="24"/>
        </w:rPr>
        <w:t>D</w:t>
      </w:r>
      <w:r w:rsidR="009348FA" w:rsidRPr="00097345">
        <w:rPr>
          <w:rFonts w:ascii="Times New Roman" w:hAnsi="Times New Roman" w:cs="Times New Roman"/>
          <w:sz w:val="24"/>
          <w:szCs w:val="24"/>
        </w:rPr>
        <w:t>iesel</w:t>
      </w:r>
      <w:r w:rsidR="009348FA">
        <w:rPr>
          <w:rFonts w:ascii="Times New Roman" w:hAnsi="Times New Roman"/>
          <w:sz w:val="24"/>
          <w:szCs w:val="24"/>
        </w:rPr>
        <w:t xml:space="preserve"> S10</w:t>
      </w:r>
      <w:r w:rsidR="009348FA" w:rsidRPr="00097345">
        <w:rPr>
          <w:rFonts w:ascii="Times New Roman" w:hAnsi="Times New Roman" w:cs="Times New Roman"/>
          <w:sz w:val="24"/>
          <w:szCs w:val="24"/>
        </w:rPr>
        <w:t xml:space="preserve"> por ela praticado</w:t>
      </w:r>
      <w:r w:rsidR="009348FA">
        <w:rPr>
          <w:rFonts w:ascii="Times New Roman" w:hAnsi="Times New Roman" w:cs="Times New Roman"/>
          <w:sz w:val="24"/>
          <w:szCs w:val="24"/>
        </w:rPr>
        <w:t>.</w:t>
      </w:r>
    </w:p>
    <w:p w:rsidR="008C4D42" w:rsidRDefault="009348FA" w:rsidP="009F3220">
      <w:pPr>
        <w:tabs>
          <w:tab w:val="left" w:pos="1134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8C4D42">
        <w:rPr>
          <w:rFonts w:ascii="Times New Roman" w:hAnsi="Times New Roman" w:cs="Times New Roman"/>
          <w:sz w:val="24"/>
          <w:szCs w:val="24"/>
        </w:rPr>
        <w:t>)               No caso de solicitação de recomposição de preços, a licitante vencedora deverá apresentar nova declaração da distribuidora, com data atualizada, contendo o preço a vista e cópia das respectivas notas fiscais de compra anterior e posterior ao aumento, os quais não poderão conter preço promocional.</w:t>
      </w:r>
    </w:p>
    <w:p w:rsidR="008C4D42" w:rsidRDefault="009348FA" w:rsidP="009F3220">
      <w:pPr>
        <w:tabs>
          <w:tab w:val="left" w:pos="1134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8C4D42">
        <w:rPr>
          <w:rFonts w:ascii="Times New Roman" w:hAnsi="Times New Roman" w:cs="Times New Roman"/>
          <w:sz w:val="24"/>
          <w:szCs w:val="24"/>
        </w:rPr>
        <w:t>)</w:t>
      </w:r>
      <w:r w:rsidR="008C4D42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8C4D42">
        <w:rPr>
          <w:rFonts w:ascii="Times New Roman" w:hAnsi="Times New Roman" w:cs="Times New Roman"/>
          <w:sz w:val="24"/>
          <w:szCs w:val="24"/>
        </w:rPr>
        <w:t xml:space="preserve"> Na oportunidade em que a revisão for a menor, o Município solicitará a apresentação de declaração da distribuidora com o preço atualizado praticado.</w:t>
      </w:r>
    </w:p>
    <w:p w:rsidR="008C4D42" w:rsidRDefault="009348FA" w:rsidP="009F3220">
      <w:pPr>
        <w:tabs>
          <w:tab w:val="left" w:pos="1134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8C4D42">
        <w:rPr>
          <w:rFonts w:ascii="Times New Roman" w:hAnsi="Times New Roman" w:cs="Times New Roman"/>
          <w:sz w:val="24"/>
          <w:szCs w:val="24"/>
        </w:rPr>
        <w:t xml:space="preserve">)                 A licitante vencedora deverá </w:t>
      </w:r>
      <w:proofErr w:type="gramStart"/>
      <w:r w:rsidR="008C4D42">
        <w:rPr>
          <w:rFonts w:ascii="Times New Roman" w:hAnsi="Times New Roman" w:cs="Times New Roman"/>
          <w:sz w:val="24"/>
          <w:szCs w:val="24"/>
        </w:rPr>
        <w:t>apresentar,</w:t>
      </w:r>
      <w:proofErr w:type="gramEnd"/>
      <w:r w:rsidR="008C4D42">
        <w:rPr>
          <w:rFonts w:ascii="Times New Roman" w:hAnsi="Times New Roman" w:cs="Times New Roman"/>
          <w:sz w:val="24"/>
          <w:szCs w:val="24"/>
        </w:rPr>
        <w:t xml:space="preserve"> obrigatoriamente, quando solicitado pelo Município, cópia de seu controle de estoque e da última nota fiscal de compra.</w:t>
      </w:r>
    </w:p>
    <w:p w:rsidR="008C4D42" w:rsidRDefault="008C4D42" w:rsidP="009F3220">
      <w:pPr>
        <w:tabs>
          <w:tab w:val="left" w:pos="1134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SÉTIMA –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DAS DOTAÇÕES ORÇAMENTÁRAIS</w:t>
      </w:r>
    </w:p>
    <w:p w:rsidR="00633056" w:rsidRDefault="00633056" w:rsidP="009F3220">
      <w:pPr>
        <w:pStyle w:val="Padro"/>
        <w:widowControl w:val="0"/>
        <w:spacing w:line="240" w:lineRule="auto"/>
        <w:ind w:left="11" w:firstLine="415"/>
        <w:jc w:val="both"/>
        <w:rPr>
          <w:rFonts w:ascii="Times New Roman" w:hAnsi="Times New Roman"/>
        </w:rPr>
      </w:pPr>
    </w:p>
    <w:p w:rsidR="00633056" w:rsidRPr="00D8222B" w:rsidRDefault="00633056" w:rsidP="009F3220">
      <w:pPr>
        <w:pStyle w:val="Padro"/>
        <w:widowControl w:val="0"/>
        <w:spacing w:line="240" w:lineRule="auto"/>
        <w:ind w:left="11" w:firstLine="415"/>
        <w:jc w:val="both"/>
        <w:rPr>
          <w:rFonts w:ascii="Times New Roman" w:hAnsi="Times New Roman"/>
        </w:rPr>
      </w:pPr>
      <w:r w:rsidRPr="00D8222B">
        <w:rPr>
          <w:rFonts w:ascii="Times New Roman" w:hAnsi="Times New Roman"/>
        </w:rPr>
        <w:t>A de</w:t>
      </w:r>
      <w:r w:rsidRPr="00D8222B">
        <w:rPr>
          <w:rFonts w:ascii="Times New Roman" w:hAnsi="Times New Roman"/>
          <w:spacing w:val="1"/>
        </w:rPr>
        <w:t>s</w:t>
      </w:r>
      <w:r w:rsidRPr="00D8222B">
        <w:rPr>
          <w:rFonts w:ascii="Times New Roman" w:hAnsi="Times New Roman"/>
          <w:spacing w:val="-2"/>
        </w:rPr>
        <w:t>p</w:t>
      </w:r>
      <w:r w:rsidRPr="00D8222B">
        <w:rPr>
          <w:rFonts w:ascii="Times New Roman" w:hAnsi="Times New Roman"/>
        </w:rPr>
        <w:t>e</w:t>
      </w:r>
      <w:r w:rsidRPr="00D8222B">
        <w:rPr>
          <w:rFonts w:ascii="Times New Roman" w:hAnsi="Times New Roman"/>
          <w:spacing w:val="1"/>
        </w:rPr>
        <w:t>s</w:t>
      </w:r>
      <w:r w:rsidRPr="00D8222B">
        <w:rPr>
          <w:rFonts w:ascii="Times New Roman" w:hAnsi="Times New Roman"/>
        </w:rPr>
        <w:t xml:space="preserve">a </w:t>
      </w:r>
      <w:r w:rsidRPr="00D8222B">
        <w:rPr>
          <w:rFonts w:ascii="Times New Roman" w:hAnsi="Times New Roman"/>
          <w:spacing w:val="-2"/>
        </w:rPr>
        <w:t>d</w:t>
      </w:r>
      <w:r w:rsidRPr="00D8222B">
        <w:rPr>
          <w:rFonts w:ascii="Times New Roman" w:hAnsi="Times New Roman"/>
        </w:rPr>
        <w:t>ec</w:t>
      </w:r>
      <w:r w:rsidRPr="00D8222B">
        <w:rPr>
          <w:rFonts w:ascii="Times New Roman" w:hAnsi="Times New Roman"/>
          <w:spacing w:val="-2"/>
        </w:rPr>
        <w:t>o</w:t>
      </w:r>
      <w:r w:rsidRPr="00D8222B">
        <w:rPr>
          <w:rFonts w:ascii="Times New Roman" w:hAnsi="Times New Roman"/>
          <w:spacing w:val="1"/>
        </w:rPr>
        <w:t>r</w:t>
      </w:r>
      <w:r w:rsidRPr="00D8222B">
        <w:rPr>
          <w:rFonts w:ascii="Times New Roman" w:hAnsi="Times New Roman"/>
          <w:spacing w:val="-1"/>
        </w:rPr>
        <w:t>r</w:t>
      </w:r>
      <w:r w:rsidRPr="00D8222B">
        <w:rPr>
          <w:rFonts w:ascii="Times New Roman" w:hAnsi="Times New Roman"/>
        </w:rPr>
        <w:t>en</w:t>
      </w:r>
      <w:r w:rsidRPr="00D8222B">
        <w:rPr>
          <w:rFonts w:ascii="Times New Roman" w:hAnsi="Times New Roman"/>
          <w:spacing w:val="-1"/>
        </w:rPr>
        <w:t>t</w:t>
      </w:r>
      <w:r>
        <w:rPr>
          <w:rFonts w:ascii="Times New Roman" w:hAnsi="Times New Roman"/>
        </w:rPr>
        <w:t>e do</w:t>
      </w:r>
      <w:r w:rsidRPr="00D8222B">
        <w:rPr>
          <w:rFonts w:ascii="Times New Roman" w:hAnsi="Times New Roman"/>
        </w:rPr>
        <w:t xml:space="preserve"> p</w:t>
      </w:r>
      <w:r w:rsidRPr="00D8222B">
        <w:rPr>
          <w:rFonts w:ascii="Times New Roman" w:hAnsi="Times New Roman"/>
          <w:spacing w:val="-1"/>
        </w:rPr>
        <w:t>r</w:t>
      </w:r>
      <w:r w:rsidRPr="00D8222B">
        <w:rPr>
          <w:rFonts w:ascii="Times New Roman" w:hAnsi="Times New Roman"/>
        </w:rPr>
        <w:t>e</w:t>
      </w:r>
      <w:r w:rsidRPr="00D8222B">
        <w:rPr>
          <w:rFonts w:ascii="Times New Roman" w:hAnsi="Times New Roman"/>
          <w:spacing w:val="1"/>
        </w:rPr>
        <w:t>s</w:t>
      </w:r>
      <w:r w:rsidRPr="00D8222B">
        <w:rPr>
          <w:rFonts w:ascii="Times New Roman" w:hAnsi="Times New Roman"/>
          <w:spacing w:val="-2"/>
        </w:rPr>
        <w:t>e</w:t>
      </w:r>
      <w:r w:rsidRPr="00D8222B">
        <w:rPr>
          <w:rFonts w:ascii="Times New Roman" w:hAnsi="Times New Roman"/>
        </w:rPr>
        <w:t>n</w:t>
      </w:r>
      <w:r w:rsidRPr="00D8222B">
        <w:rPr>
          <w:rFonts w:ascii="Times New Roman" w:hAnsi="Times New Roman"/>
          <w:spacing w:val="1"/>
        </w:rPr>
        <w:t>t</w:t>
      </w:r>
      <w:r w:rsidRPr="00D8222B">
        <w:rPr>
          <w:rFonts w:ascii="Times New Roman" w:hAnsi="Times New Roman"/>
        </w:rPr>
        <w:t xml:space="preserve">e </w:t>
      </w:r>
      <w:r>
        <w:rPr>
          <w:rFonts w:ascii="Times New Roman" w:hAnsi="Times New Roman"/>
          <w:spacing w:val="1"/>
        </w:rPr>
        <w:t>contrato</w:t>
      </w:r>
      <w:r w:rsidRPr="00D8222B">
        <w:rPr>
          <w:rFonts w:ascii="Times New Roman" w:hAnsi="Times New Roman"/>
        </w:rPr>
        <w:t xml:space="preserve"> c</w:t>
      </w:r>
      <w:r w:rsidRPr="00D8222B">
        <w:rPr>
          <w:rFonts w:ascii="Times New Roman" w:hAnsi="Times New Roman"/>
          <w:spacing w:val="-2"/>
        </w:rPr>
        <w:t>o</w:t>
      </w:r>
      <w:r w:rsidRPr="00D8222B">
        <w:rPr>
          <w:rFonts w:ascii="Times New Roman" w:hAnsi="Times New Roman"/>
          <w:spacing w:val="1"/>
        </w:rPr>
        <w:t>rr</w:t>
      </w:r>
      <w:r w:rsidRPr="00D8222B">
        <w:rPr>
          <w:rFonts w:ascii="Times New Roman" w:hAnsi="Times New Roman"/>
          <w:spacing w:val="-2"/>
        </w:rPr>
        <w:t>e</w:t>
      </w:r>
      <w:r w:rsidRPr="00D8222B">
        <w:rPr>
          <w:rFonts w:ascii="Times New Roman" w:hAnsi="Times New Roman"/>
          <w:spacing w:val="1"/>
        </w:rPr>
        <w:t>r</w:t>
      </w:r>
      <w:r w:rsidRPr="00D8222B">
        <w:rPr>
          <w:rFonts w:ascii="Times New Roman" w:hAnsi="Times New Roman"/>
        </w:rPr>
        <w:t>á p</w:t>
      </w:r>
      <w:r w:rsidRPr="00D8222B">
        <w:rPr>
          <w:rFonts w:ascii="Times New Roman" w:hAnsi="Times New Roman"/>
          <w:spacing w:val="-2"/>
        </w:rPr>
        <w:t>o</w:t>
      </w:r>
      <w:r w:rsidRPr="00D8222B">
        <w:rPr>
          <w:rFonts w:ascii="Times New Roman" w:hAnsi="Times New Roman"/>
        </w:rPr>
        <w:t>r c</w:t>
      </w:r>
      <w:r w:rsidRPr="00D8222B">
        <w:rPr>
          <w:rFonts w:ascii="Times New Roman" w:hAnsi="Times New Roman"/>
          <w:spacing w:val="-2"/>
        </w:rPr>
        <w:t>o</w:t>
      </w:r>
      <w:r w:rsidRPr="00D8222B">
        <w:rPr>
          <w:rFonts w:ascii="Times New Roman" w:hAnsi="Times New Roman"/>
        </w:rPr>
        <w:t>n</w:t>
      </w:r>
      <w:r w:rsidRPr="00D8222B">
        <w:rPr>
          <w:rFonts w:ascii="Times New Roman" w:hAnsi="Times New Roman"/>
          <w:spacing w:val="1"/>
        </w:rPr>
        <w:t>t</w:t>
      </w:r>
      <w:r w:rsidRPr="00D8222B">
        <w:rPr>
          <w:rFonts w:ascii="Times New Roman" w:hAnsi="Times New Roman"/>
        </w:rPr>
        <w:t xml:space="preserve">a das seguintes dotações </w:t>
      </w:r>
      <w:r w:rsidRPr="00D65EBE">
        <w:rPr>
          <w:rFonts w:ascii="Times New Roman" w:hAnsi="Times New Roman"/>
        </w:rPr>
        <w:t>orçamentárias:</w:t>
      </w:r>
      <w:r w:rsidRPr="00D8222B">
        <w:rPr>
          <w:rFonts w:ascii="Times New Roman" w:hAnsi="Times New Roman"/>
        </w:rPr>
        <w:t xml:space="preserve"> </w:t>
      </w:r>
    </w:p>
    <w:p w:rsidR="00633056" w:rsidRDefault="00633056" w:rsidP="009F3220">
      <w:pPr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OITAVA - DAS OBRIGAÇÕES DO CONTRATANTE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I -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O CONTRATANTE se obriga a efetuar 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eastAsia="ar-SA"/>
        </w:rPr>
        <w:t>o pagamento em conformidade com as cláusulas primeira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e quarta do presente instrumento.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II -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O CONTRATANTE, por intermédio do Setor competente, fiscalizará a entrega, competindo-lhe o direito de aceitar ou não os bens.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NONA - DAS OBRIGAÇÕES DA CONTRATADA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lastRenderedPageBreak/>
        <w:t>I -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A CONTRATADA será 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eastAsia="ar-SA"/>
        </w:rPr>
        <w:t>responsável por quaisquer transtornos, prejuízos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ou danos pessoais e/ou materiais causados ao CONTRATANTE, ou a terceiros, provocados por seus empregados, ainda que por omissão involuntária, devendo ser adotadas, dentro de 48 horas, as providências necessárias para o ressarcimento.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II -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A CONTRATADA assume o compromisso formal de executar todas as tarefas, objeto do presente contrato, com perfeição e acuidade, mobilizando, para tanto, profissionais capacitados e submetidos a prévio treinamento.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III -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A CONTRATADA deverá prestar todos os esclarecimentos que forem solicitados pelo CONTRATANTE, e cujas reclamações se </w:t>
      </w:r>
      <w:proofErr w:type="gramStart"/>
      <w:r>
        <w:rPr>
          <w:rFonts w:ascii="Times New Roman" w:hAnsi="Times New Roman" w:cs="Times New Roman"/>
          <w:bCs/>
          <w:sz w:val="24"/>
          <w:szCs w:val="24"/>
          <w:lang w:eastAsia="ar-SA"/>
        </w:rPr>
        <w:t>obriga</w:t>
      </w:r>
      <w:proofErr w:type="gramEnd"/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a atender prontamente, mantendo no local dos serviços a supervisão necessária.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>IV -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A CONTRATADA se obriga a manter, durante toda a execução do contrato, em compatibilidade com as obrigações por ela assumidas, todas as condições de habilitação e qualificação exigidas na licitação.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– DAS PENALIDADES</w:t>
      </w:r>
    </w:p>
    <w:p w:rsidR="008C4D42" w:rsidRDefault="008C4D42" w:rsidP="009F3220">
      <w:pPr>
        <w:tabs>
          <w:tab w:val="left" w:pos="1134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Pelo inadimplemento das obrigações, a CONTRATADA estará sujeita às seguintes penalidades:</w:t>
      </w:r>
    </w:p>
    <w:p w:rsidR="008C4D42" w:rsidRDefault="008C4D42" w:rsidP="009F3220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multa de 8% (oito por cento) no caso de inexecução parcial do contrato, cumulada com a pena de suspensão do direito de licitar e o impedimento de contratar com a Administração pelo prazo de 01 (um ano);</w:t>
      </w:r>
    </w:p>
    <w:p w:rsidR="008C4D42" w:rsidRDefault="008C4D42" w:rsidP="009F3220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multa de 10 % (dez por cento) no caso de inexecução total do contrato, cumulada com a pena de suspensão do direito de licitar e o impedimento de contratar com a Administração pelo prazo de 02 (dois anos).</w:t>
      </w:r>
    </w:p>
    <w:p w:rsidR="008C4D42" w:rsidRDefault="008C4D42" w:rsidP="009F3220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Observação:</w:t>
      </w:r>
      <w:r>
        <w:rPr>
          <w:rFonts w:ascii="Times New Roman" w:hAnsi="Times New Roman" w:cs="Times New Roman"/>
          <w:sz w:val="24"/>
          <w:szCs w:val="24"/>
        </w:rPr>
        <w:t xml:space="preserve"> as multas serão calculadas sobre o montante não adimplido do contrato.</w:t>
      </w:r>
    </w:p>
    <w:p w:rsidR="008C4D42" w:rsidRDefault="008C4D42" w:rsidP="009F3220">
      <w:pPr>
        <w:tabs>
          <w:tab w:val="left" w:pos="1134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PRIMEIRA- DA RESCISÃO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O contrato ora celebrado poderá ser rescindido caso ocorram quaisquer dos casos previstos nos Artigos 77 e 78 da Lei n. 8.666, de 21 de junho de 1993 e alterações em vigor.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SEGUNDA - DA FISCALIZAÇÃO</w:t>
      </w:r>
    </w:p>
    <w:p w:rsidR="008C4D42" w:rsidRDefault="008C4D42" w:rsidP="009F3220">
      <w:pPr>
        <w:tabs>
          <w:tab w:val="left" w:pos="1134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fiscalização direta do cumprimento do presente C</w:t>
      </w:r>
      <w:r w:rsidR="00633056">
        <w:rPr>
          <w:rFonts w:ascii="Times New Roman" w:hAnsi="Times New Roman" w:cs="Times New Roman"/>
          <w:sz w:val="24"/>
          <w:szCs w:val="24"/>
        </w:rPr>
        <w:t>ontrato ficará a cargo do Departamento de Compras</w:t>
      </w:r>
      <w:r>
        <w:rPr>
          <w:rFonts w:ascii="Times New Roman" w:hAnsi="Times New Roman" w:cs="Times New Roman"/>
          <w:sz w:val="24"/>
          <w:szCs w:val="24"/>
        </w:rPr>
        <w:t xml:space="preserve"> ou a quem est</w:t>
      </w:r>
      <w:r w:rsidR="00633056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designar.</w:t>
      </w:r>
    </w:p>
    <w:p w:rsidR="008C4D42" w:rsidRDefault="008C4D42" w:rsidP="009F3220">
      <w:pPr>
        <w:tabs>
          <w:tab w:val="left" w:pos="1134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ação ou omissão total ou parcial da fiscalização não eximirá a CONTRATADA de total responsabilidade de executar o fornecimento estabelecido neste Termo.</w:t>
      </w:r>
    </w:p>
    <w:p w:rsidR="008C4D42" w:rsidRDefault="008C4D42" w:rsidP="009F3220">
      <w:pPr>
        <w:tabs>
          <w:tab w:val="left" w:pos="1134"/>
        </w:tabs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CLÁUSULA DÉCIMA TERCEIRA – DA INEXECUÇÃO DO CONTRATO</w:t>
      </w:r>
    </w:p>
    <w:p w:rsidR="008C4D42" w:rsidRDefault="008C4D42" w:rsidP="009F3220">
      <w:pPr>
        <w:tabs>
          <w:tab w:val="left" w:pos="1134"/>
        </w:tabs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CONTRATADA reconhece os direitos da CONTRATANTE, no caso de inexecução do total ou parcial do Contrato que venham a ensejar a sua rescisão conforme o artigo 77 da Lei Federal nº 8.666/93 e alterações.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QUARTA- DOS CASOS OMISSOS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As omissões relativas ao presente contrato serão reguladas pela legislação vigente, na forma do Artigo 65 e seguintes da Lei nº 8.666/93 e alterações em vigor.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lastRenderedPageBreak/>
        <w:t xml:space="preserve">As partes contratantes declaram-se, ainda, cientes e conformes com todas as disposições e regras atinentes a contratos contidas no Edital de Licitação, Decreto Municipal </w:t>
      </w:r>
      <w:r w:rsidR="008F7A15">
        <w:rPr>
          <w:rFonts w:ascii="Times New Roman" w:hAnsi="Times New Roman" w:cs="Times New Roman"/>
          <w:bCs/>
          <w:sz w:val="24"/>
          <w:szCs w:val="24"/>
          <w:lang w:eastAsia="ar-SA"/>
        </w:rPr>
        <w:t>1.359/2013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>, na Lei Federal 8.666/93 e na Lei Federal 10.520/2002, ainda que não estejam expressamente transcritas neste instrumento.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  <w:t>CLÁUSULA DÉCIMA QUINTA - DO FORO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É competente o Foro da Comarca de Faxinal do Soturno para dirimir quaisquer dúvidas decorrentes da aplicação do presente contrato.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E, por estarem às partes justas e contratadas, assinam o presente contrato em três vias de igual teor e forma, na presença das testemunhas nominadas.</w:t>
      </w:r>
    </w:p>
    <w:p w:rsidR="008C4D42" w:rsidRDefault="008C4D42" w:rsidP="009F3220">
      <w:pPr>
        <w:spacing w:before="120"/>
        <w:jc w:val="both"/>
        <w:rPr>
          <w:rFonts w:ascii="Times New Roman" w:hAnsi="Times New Roman" w:cs="Times New Roman"/>
          <w:bCs/>
          <w:color w:val="FF0000"/>
          <w:sz w:val="24"/>
          <w:szCs w:val="24"/>
          <w:lang w:eastAsia="ar-SA"/>
        </w:rPr>
      </w:pPr>
    </w:p>
    <w:p w:rsidR="008C4D42" w:rsidRDefault="00215908" w:rsidP="009F3220">
      <w:pPr>
        <w:spacing w:before="120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Faxinal do Soturno</w:t>
      </w:r>
      <w:r w:rsidR="008C4D42">
        <w:rPr>
          <w:rFonts w:ascii="Times New Roman" w:hAnsi="Times New Roman" w:cs="Times New Roman"/>
          <w:bCs/>
          <w:sz w:val="24"/>
          <w:szCs w:val="24"/>
          <w:lang w:eastAsia="ar-SA"/>
        </w:rPr>
        <w:t>, _____ de ______________  de 201</w:t>
      </w:r>
      <w:r w:rsidR="009F3220">
        <w:rPr>
          <w:rFonts w:ascii="Times New Roman" w:hAnsi="Times New Roman" w:cs="Times New Roman"/>
          <w:bCs/>
          <w:sz w:val="24"/>
          <w:szCs w:val="24"/>
          <w:lang w:eastAsia="ar-SA"/>
        </w:rPr>
        <w:t>8</w:t>
      </w:r>
      <w:r w:rsidR="008C4D42">
        <w:rPr>
          <w:rFonts w:ascii="Times New Roman" w:hAnsi="Times New Roman" w:cs="Times New Roman"/>
          <w:bCs/>
          <w:sz w:val="24"/>
          <w:szCs w:val="24"/>
          <w:lang w:eastAsia="ar-SA"/>
        </w:rPr>
        <w:t>.</w:t>
      </w:r>
    </w:p>
    <w:p w:rsidR="008C4D42" w:rsidRDefault="008C4D42" w:rsidP="009F3220">
      <w:pPr>
        <w:spacing w:before="120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8C4D42" w:rsidRDefault="008C4D42" w:rsidP="009F3220">
      <w:pPr>
        <w:spacing w:before="120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8C4D42" w:rsidRDefault="008C4D42" w:rsidP="009F3220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CONTRATANTE:        </w:t>
      </w:r>
      <w:r w:rsidR="00215908">
        <w:rPr>
          <w:rFonts w:ascii="Times New Roman" w:hAnsi="Times New Roman" w:cs="Times New Roman"/>
          <w:b/>
          <w:sz w:val="24"/>
          <w:szCs w:val="24"/>
          <w:lang w:eastAsia="ar-SA"/>
        </w:rPr>
        <w:t>Clovis Alberto Montagner</w:t>
      </w:r>
    </w:p>
    <w:p w:rsidR="008C4D42" w:rsidRDefault="008C4D42" w:rsidP="009F3220">
      <w:pPr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                                   Prefeit</w:t>
      </w:r>
      <w:r w:rsidR="00215908">
        <w:rPr>
          <w:rFonts w:ascii="Times New Roman" w:hAnsi="Times New Roman" w:cs="Times New Roman"/>
          <w:b/>
          <w:sz w:val="24"/>
          <w:szCs w:val="24"/>
          <w:lang w:eastAsia="ar-SA"/>
        </w:rPr>
        <w:t>o</w:t>
      </w:r>
      <w:r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Municipal</w:t>
      </w:r>
    </w:p>
    <w:p w:rsidR="008C4D42" w:rsidRDefault="008C4D42" w:rsidP="009F3220">
      <w:pPr>
        <w:spacing w:before="120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C4D42" w:rsidRDefault="008C4D42" w:rsidP="009F3220">
      <w:pPr>
        <w:spacing w:before="120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C4D42" w:rsidRDefault="008C4D42" w:rsidP="009F3220">
      <w:pPr>
        <w:tabs>
          <w:tab w:val="left" w:pos="4253"/>
        </w:tabs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 xml:space="preserve">                           CONTRATADA: _________________________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     </w:t>
      </w:r>
    </w:p>
    <w:p w:rsidR="008C4D42" w:rsidRDefault="008C4D42" w:rsidP="009F3220">
      <w:pPr>
        <w:tabs>
          <w:tab w:val="left" w:pos="4253"/>
        </w:tabs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8C4D42" w:rsidRDefault="008C4D42" w:rsidP="009F3220">
      <w:pPr>
        <w:tabs>
          <w:tab w:val="left" w:pos="4253"/>
        </w:tabs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Testemunhas:</w:t>
      </w:r>
    </w:p>
    <w:p w:rsidR="008C4D42" w:rsidRDefault="008C4D42" w:rsidP="009F3220">
      <w:pPr>
        <w:tabs>
          <w:tab w:val="left" w:pos="4253"/>
        </w:tabs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8C4D42" w:rsidRDefault="008C4D42" w:rsidP="009F3220">
      <w:pPr>
        <w:tabs>
          <w:tab w:val="left" w:pos="4253"/>
        </w:tabs>
        <w:spacing w:before="120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_______________________________         _______________________________ </w:t>
      </w:r>
    </w:p>
    <w:p w:rsidR="008C4D42" w:rsidRDefault="008C4D42" w:rsidP="009F3220">
      <w:pPr>
        <w:tabs>
          <w:tab w:val="left" w:pos="4253"/>
        </w:tabs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NOME:                                                           NOME:</w:t>
      </w:r>
    </w:p>
    <w:p w:rsidR="008C4D42" w:rsidRDefault="008C4D42" w:rsidP="009F3220">
      <w:pPr>
        <w:tabs>
          <w:tab w:val="left" w:pos="425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>CPF:                                                               CPF:</w:t>
      </w:r>
    </w:p>
    <w:p w:rsidR="00AE1E45" w:rsidRDefault="00AE1E45" w:rsidP="009F3220"/>
    <w:sectPr w:rsidR="00AE1E45" w:rsidSect="00202156">
      <w:footerReference w:type="default" r:id="rId8"/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A3D" w:rsidRDefault="00F96A3D" w:rsidP="00537AF1">
      <w:r>
        <w:separator/>
      </w:r>
    </w:p>
  </w:endnote>
  <w:endnote w:type="continuationSeparator" w:id="0">
    <w:p w:rsidR="00F96A3D" w:rsidRDefault="00F96A3D" w:rsidP="00537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47063"/>
      <w:docPartObj>
        <w:docPartGallery w:val="Page Numbers (Bottom of Page)"/>
        <w:docPartUnique/>
      </w:docPartObj>
    </w:sdtPr>
    <w:sdtEndPr/>
    <w:sdtContent>
      <w:p w:rsidR="00537AF1" w:rsidRDefault="009F3220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215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537AF1" w:rsidRDefault="00537AF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A3D" w:rsidRDefault="00F96A3D" w:rsidP="00537AF1">
      <w:r>
        <w:separator/>
      </w:r>
    </w:p>
  </w:footnote>
  <w:footnote w:type="continuationSeparator" w:id="0">
    <w:p w:rsidR="00F96A3D" w:rsidRDefault="00F96A3D" w:rsidP="00537A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D7405B"/>
    <w:multiLevelType w:val="hybridMultilevel"/>
    <w:tmpl w:val="7A800B08"/>
    <w:lvl w:ilvl="0" w:tplc="8C7840AC">
      <w:start w:val="1"/>
      <w:numFmt w:val="lowerLetter"/>
      <w:lvlText w:val="%1)"/>
      <w:lvlJc w:val="left"/>
      <w:pPr>
        <w:ind w:left="4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4D42"/>
    <w:rsid w:val="00123C8D"/>
    <w:rsid w:val="001540F8"/>
    <w:rsid w:val="00184883"/>
    <w:rsid w:val="00202156"/>
    <w:rsid w:val="00215908"/>
    <w:rsid w:val="00273489"/>
    <w:rsid w:val="003B0C44"/>
    <w:rsid w:val="00537AF1"/>
    <w:rsid w:val="00633056"/>
    <w:rsid w:val="006B01B2"/>
    <w:rsid w:val="00767893"/>
    <w:rsid w:val="008C4D42"/>
    <w:rsid w:val="008F7A15"/>
    <w:rsid w:val="00925723"/>
    <w:rsid w:val="009348FA"/>
    <w:rsid w:val="009F3220"/>
    <w:rsid w:val="00A018FD"/>
    <w:rsid w:val="00AE1E45"/>
    <w:rsid w:val="00D65EBE"/>
    <w:rsid w:val="00F51B22"/>
    <w:rsid w:val="00F9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D42"/>
    <w:pPr>
      <w:spacing w:after="0" w:line="240" w:lineRule="auto"/>
    </w:pPr>
    <w:rPr>
      <w:rFonts w:ascii="Arial" w:eastAsia="Times New Roman" w:hAnsi="Arial" w:cs="Arial"/>
      <w:szCs w:val="20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3">
    <w:name w:val="Body Text Indent 3"/>
    <w:basedOn w:val="Normal"/>
    <w:link w:val="Recuodecorpodetexto3Char"/>
    <w:semiHidden/>
    <w:unhideWhenUsed/>
    <w:rsid w:val="008C4D42"/>
    <w:pPr>
      <w:spacing w:after="120"/>
      <w:ind w:left="283"/>
    </w:pPr>
    <w:rPr>
      <w:rFonts w:ascii="Times New Roman" w:hAnsi="Times New Roman" w:cs="Times New Roman"/>
      <w:sz w:val="16"/>
      <w:szCs w:val="16"/>
      <w:lang w:eastAsia="pt-BR" w:bidi="ar-SA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8C4D42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Padro">
    <w:name w:val="Padrão"/>
    <w:rsid w:val="00633056"/>
    <w:pPr>
      <w:suppressAutoHyphens/>
      <w:spacing w:after="0" w:line="100" w:lineRule="atLeas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537AF1"/>
    <w:pPr>
      <w:tabs>
        <w:tab w:val="center" w:pos="4252"/>
        <w:tab w:val="right" w:pos="8504"/>
      </w:tabs>
    </w:pPr>
    <w:rPr>
      <w:rFonts w:cs="Mangal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537AF1"/>
    <w:rPr>
      <w:rFonts w:ascii="Arial" w:eastAsia="Times New Roman" w:hAnsi="Arial" w:cs="Mangal"/>
      <w:szCs w:val="20"/>
      <w:lang w:eastAsia="hi-IN" w:bidi="hi-IN"/>
    </w:rPr>
  </w:style>
  <w:style w:type="paragraph" w:styleId="Rodap">
    <w:name w:val="footer"/>
    <w:basedOn w:val="Normal"/>
    <w:link w:val="RodapChar"/>
    <w:uiPriority w:val="99"/>
    <w:unhideWhenUsed/>
    <w:rsid w:val="00537AF1"/>
    <w:pPr>
      <w:tabs>
        <w:tab w:val="center" w:pos="4252"/>
        <w:tab w:val="right" w:pos="8504"/>
      </w:tabs>
    </w:pPr>
    <w:rPr>
      <w:rFonts w:cs="Mangal"/>
    </w:rPr>
  </w:style>
  <w:style w:type="character" w:customStyle="1" w:styleId="RodapChar">
    <w:name w:val="Rodapé Char"/>
    <w:basedOn w:val="Fontepargpadro"/>
    <w:link w:val="Rodap"/>
    <w:uiPriority w:val="99"/>
    <w:rsid w:val="00537AF1"/>
    <w:rPr>
      <w:rFonts w:ascii="Arial" w:eastAsia="Times New Roman" w:hAnsi="Arial" w:cs="Mangal"/>
      <w:szCs w:val="20"/>
      <w:lang w:eastAsia="hi-IN" w:bidi="hi-I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02156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02156"/>
    <w:rPr>
      <w:rFonts w:ascii="Tahoma" w:eastAsia="Times New Roman" w:hAnsi="Tahoma" w:cs="Mangal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5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1246</Words>
  <Characters>6734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Tobias</cp:lastModifiedBy>
  <cp:revision>10</cp:revision>
  <cp:lastPrinted>2018-01-24T18:37:00Z</cp:lastPrinted>
  <dcterms:created xsi:type="dcterms:W3CDTF">2013-08-01T18:41:00Z</dcterms:created>
  <dcterms:modified xsi:type="dcterms:W3CDTF">2018-01-24T18:37:00Z</dcterms:modified>
</cp:coreProperties>
</file>