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580790" w14:textId="4B080F48" w:rsidR="00745356" w:rsidRDefault="00A62441" w:rsidP="00BB6344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sz w:val="24"/>
          <w:szCs w:val="24"/>
        </w:rPr>
        <w:t>PROJETO DE LEI N° 070 DE</w:t>
      </w:r>
      <w:r w:rsidR="00BB6344" w:rsidRPr="00BB6344">
        <w:rPr>
          <w:rFonts w:ascii="Arial" w:hAnsi="Arial" w:cs="Arial"/>
          <w:b/>
          <w:bCs/>
          <w:sz w:val="24"/>
          <w:szCs w:val="24"/>
        </w:rPr>
        <w:t xml:space="preserve"> 16 DE DEZEMBRO DE 2021</w:t>
      </w:r>
    </w:p>
    <w:p w14:paraId="433A802B" w14:textId="77777777" w:rsidR="00CF1347" w:rsidRPr="00BB6344" w:rsidRDefault="00CF1347" w:rsidP="00BB634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EACC1D5" w14:textId="77777777" w:rsidR="00BB6344" w:rsidRDefault="00120126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E1ED5">
        <w:rPr>
          <w:rFonts w:ascii="Arial" w:hAnsi="Arial" w:cs="Arial"/>
          <w:b/>
          <w:sz w:val="24"/>
          <w:szCs w:val="24"/>
        </w:rPr>
        <w:t xml:space="preserve">                                       </w:t>
      </w:r>
      <w:r w:rsidR="00C02911" w:rsidRPr="00FE1ED5">
        <w:rPr>
          <w:rFonts w:ascii="Arial" w:hAnsi="Arial" w:cs="Arial"/>
          <w:b/>
          <w:sz w:val="24"/>
          <w:szCs w:val="24"/>
        </w:rPr>
        <w:t xml:space="preserve">                 </w:t>
      </w:r>
    </w:p>
    <w:p w14:paraId="04D373AE" w14:textId="7DCFA1C6" w:rsidR="00C02911" w:rsidRPr="004039BD" w:rsidRDefault="00BB6344" w:rsidP="004039BD">
      <w:pPr>
        <w:spacing w:after="0" w:line="240" w:lineRule="auto"/>
        <w:ind w:left="4536"/>
        <w:jc w:val="both"/>
        <w:rPr>
          <w:rFonts w:ascii="Arial" w:hAnsi="Arial" w:cs="Arial"/>
          <w:b/>
        </w:rPr>
      </w:pPr>
      <w:r w:rsidRPr="00BB6344">
        <w:rPr>
          <w:rFonts w:ascii="Arial" w:hAnsi="Arial" w:cs="Arial"/>
          <w:b/>
        </w:rPr>
        <w:t xml:space="preserve"> </w:t>
      </w:r>
      <w:r w:rsidR="00A62441" w:rsidRPr="00BB6344">
        <w:rPr>
          <w:rFonts w:ascii="Arial" w:hAnsi="Arial" w:cs="Arial"/>
          <w:b/>
        </w:rPr>
        <w:t>Cria o</w:t>
      </w:r>
      <w:r w:rsidR="00C02911" w:rsidRPr="00BB6344">
        <w:rPr>
          <w:rFonts w:ascii="Arial" w:hAnsi="Arial" w:cs="Arial"/>
          <w:b/>
        </w:rPr>
        <w:t xml:space="preserve">   </w:t>
      </w:r>
      <w:r w:rsidR="00120126" w:rsidRPr="00BB6344">
        <w:rPr>
          <w:rFonts w:ascii="Arial" w:hAnsi="Arial" w:cs="Arial"/>
          <w:b/>
        </w:rPr>
        <w:t xml:space="preserve">Centro </w:t>
      </w:r>
      <w:r w:rsidR="00C02911" w:rsidRPr="00BB6344">
        <w:rPr>
          <w:rFonts w:ascii="Arial" w:hAnsi="Arial" w:cs="Arial"/>
          <w:b/>
        </w:rPr>
        <w:t xml:space="preserve">  </w:t>
      </w:r>
      <w:r w:rsidR="00120126" w:rsidRPr="00BB6344">
        <w:rPr>
          <w:rFonts w:ascii="Arial" w:hAnsi="Arial" w:cs="Arial"/>
          <w:b/>
        </w:rPr>
        <w:t xml:space="preserve">de </w:t>
      </w:r>
      <w:r w:rsidR="00C02911" w:rsidRPr="00BB6344">
        <w:rPr>
          <w:rFonts w:ascii="Arial" w:hAnsi="Arial" w:cs="Arial"/>
          <w:b/>
        </w:rPr>
        <w:t xml:space="preserve">  </w:t>
      </w:r>
      <w:r w:rsidR="00A62441" w:rsidRPr="00BB6344">
        <w:rPr>
          <w:rFonts w:ascii="Arial" w:hAnsi="Arial" w:cs="Arial"/>
          <w:b/>
        </w:rPr>
        <w:t>Atendimento ao</w:t>
      </w:r>
      <w:r w:rsidR="00120126" w:rsidRPr="00BB6344">
        <w:rPr>
          <w:rFonts w:ascii="Arial" w:hAnsi="Arial" w:cs="Arial"/>
          <w:b/>
        </w:rPr>
        <w:t xml:space="preserve"> </w:t>
      </w:r>
      <w:r w:rsidR="00C02911" w:rsidRPr="00BB6344">
        <w:rPr>
          <w:rFonts w:ascii="Arial" w:hAnsi="Arial" w:cs="Arial"/>
          <w:b/>
        </w:rPr>
        <w:t xml:space="preserve">Turista </w:t>
      </w:r>
      <w:r w:rsidR="004039BD">
        <w:rPr>
          <w:rFonts w:ascii="Arial" w:hAnsi="Arial" w:cs="Arial"/>
          <w:b/>
        </w:rPr>
        <w:t>–</w:t>
      </w:r>
      <w:r w:rsidR="00C02911" w:rsidRPr="00BB6344">
        <w:rPr>
          <w:rFonts w:ascii="Arial" w:hAnsi="Arial" w:cs="Arial"/>
          <w:b/>
        </w:rPr>
        <w:t xml:space="preserve"> </w:t>
      </w:r>
      <w:r w:rsidR="00120126" w:rsidRPr="00BB6344">
        <w:rPr>
          <w:rFonts w:ascii="Arial" w:hAnsi="Arial" w:cs="Arial"/>
          <w:b/>
        </w:rPr>
        <w:t>CAT</w:t>
      </w:r>
      <w:r w:rsidR="004039BD">
        <w:rPr>
          <w:rFonts w:ascii="Arial" w:hAnsi="Arial" w:cs="Arial"/>
          <w:b/>
        </w:rPr>
        <w:t xml:space="preserve">, no âmbito do Município de Dona Francisca, </w:t>
      </w:r>
      <w:r w:rsidR="00A62441">
        <w:rPr>
          <w:rFonts w:ascii="Arial" w:hAnsi="Arial" w:cs="Arial"/>
          <w:b/>
        </w:rPr>
        <w:t xml:space="preserve">RS </w:t>
      </w:r>
      <w:r w:rsidR="00A62441" w:rsidRPr="00BB6344">
        <w:rPr>
          <w:rFonts w:ascii="Arial" w:hAnsi="Arial" w:cs="Arial"/>
          <w:b/>
        </w:rPr>
        <w:t>e</w:t>
      </w:r>
      <w:r w:rsidR="00120126" w:rsidRPr="00BB6344">
        <w:rPr>
          <w:rFonts w:ascii="Arial" w:hAnsi="Arial" w:cs="Arial"/>
          <w:b/>
        </w:rPr>
        <w:t xml:space="preserve"> dá outras providências</w:t>
      </w:r>
      <w:r w:rsidR="00120126" w:rsidRPr="00BB6344">
        <w:rPr>
          <w:rFonts w:ascii="Arial" w:hAnsi="Arial" w:cs="Arial"/>
        </w:rPr>
        <w:t xml:space="preserve">. </w:t>
      </w:r>
    </w:p>
    <w:bookmarkEnd w:id="0"/>
    <w:p w14:paraId="6C292212" w14:textId="010D0BB2" w:rsidR="00BB6344" w:rsidRDefault="00BB6344" w:rsidP="00C02911">
      <w:pPr>
        <w:spacing w:after="0" w:line="240" w:lineRule="auto"/>
        <w:ind w:left="4536"/>
        <w:jc w:val="both"/>
        <w:rPr>
          <w:rFonts w:ascii="Arial" w:hAnsi="Arial" w:cs="Arial"/>
        </w:rPr>
      </w:pPr>
    </w:p>
    <w:p w14:paraId="6C866894" w14:textId="7B66E974" w:rsidR="00BB6344" w:rsidRDefault="00BB6344" w:rsidP="00C02911">
      <w:pPr>
        <w:spacing w:after="0" w:line="240" w:lineRule="auto"/>
        <w:ind w:left="4536"/>
        <w:jc w:val="both"/>
        <w:rPr>
          <w:rFonts w:ascii="Arial" w:hAnsi="Arial" w:cs="Arial"/>
        </w:rPr>
      </w:pPr>
    </w:p>
    <w:p w14:paraId="3616FDE7" w14:textId="77777777" w:rsidR="00BB6344" w:rsidRPr="00BB6344" w:rsidRDefault="00BB6344" w:rsidP="00C02911">
      <w:pPr>
        <w:spacing w:after="0" w:line="240" w:lineRule="auto"/>
        <w:ind w:left="4536"/>
        <w:jc w:val="both"/>
        <w:rPr>
          <w:rFonts w:ascii="Arial" w:hAnsi="Arial" w:cs="Arial"/>
        </w:rPr>
      </w:pPr>
    </w:p>
    <w:p w14:paraId="6F2E0C58" w14:textId="4288733A" w:rsidR="00120126" w:rsidRPr="00FE1ED5" w:rsidRDefault="00120126" w:rsidP="00BB63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ED5">
        <w:rPr>
          <w:rFonts w:ascii="Arial" w:hAnsi="Arial" w:cs="Arial"/>
          <w:sz w:val="24"/>
          <w:szCs w:val="24"/>
        </w:rPr>
        <w:t xml:space="preserve">   </w:t>
      </w:r>
    </w:p>
    <w:p w14:paraId="549C867A" w14:textId="5E07D302" w:rsidR="00120126" w:rsidRPr="00FE1ED5" w:rsidRDefault="00120126" w:rsidP="00BB634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3DFCF90" w14:textId="6C8CCD6C" w:rsidR="00120126" w:rsidRPr="004039BD" w:rsidRDefault="00120126" w:rsidP="00BB6344">
      <w:pPr>
        <w:spacing w:after="0" w:line="240" w:lineRule="auto"/>
        <w:jc w:val="center"/>
        <w:rPr>
          <w:rFonts w:ascii="Arial" w:hAnsi="Arial" w:cs="Arial"/>
          <w:b/>
        </w:rPr>
      </w:pPr>
      <w:r w:rsidRPr="004039BD">
        <w:rPr>
          <w:rFonts w:ascii="Arial" w:hAnsi="Arial" w:cs="Arial"/>
          <w:b/>
        </w:rPr>
        <w:t>CAPÍTULO I</w:t>
      </w:r>
    </w:p>
    <w:p w14:paraId="0C2A879B" w14:textId="65845CE3" w:rsidR="00120126" w:rsidRPr="004039BD" w:rsidRDefault="00120126" w:rsidP="00BB6344">
      <w:pPr>
        <w:spacing w:after="0" w:line="240" w:lineRule="auto"/>
        <w:jc w:val="center"/>
        <w:rPr>
          <w:rFonts w:ascii="Arial" w:hAnsi="Arial" w:cs="Arial"/>
          <w:b/>
        </w:rPr>
      </w:pPr>
      <w:r w:rsidRPr="004039BD">
        <w:rPr>
          <w:rFonts w:ascii="Arial" w:hAnsi="Arial" w:cs="Arial"/>
          <w:b/>
        </w:rPr>
        <w:t>DAS DISPOSIÇÕES GERAIS</w:t>
      </w:r>
    </w:p>
    <w:p w14:paraId="56A0F2F0" w14:textId="77777777" w:rsidR="00120126" w:rsidRPr="004039BD" w:rsidRDefault="00120126" w:rsidP="00CF1347">
      <w:pPr>
        <w:spacing w:after="0"/>
        <w:jc w:val="center"/>
        <w:rPr>
          <w:rFonts w:ascii="Arial" w:hAnsi="Arial" w:cs="Arial"/>
          <w:b/>
        </w:rPr>
      </w:pPr>
    </w:p>
    <w:p w14:paraId="7794D2C7" w14:textId="32FD9C8C" w:rsidR="00120126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 </w:t>
      </w:r>
      <w:r w:rsidR="00120126" w:rsidRPr="004039BD">
        <w:rPr>
          <w:rFonts w:ascii="Arial" w:hAnsi="Arial" w:cs="Arial"/>
          <w:b/>
        </w:rPr>
        <w:t>Art.1º.</w:t>
      </w:r>
      <w:r w:rsidR="00120126" w:rsidRPr="004039BD">
        <w:rPr>
          <w:rFonts w:ascii="Arial" w:hAnsi="Arial" w:cs="Arial"/>
        </w:rPr>
        <w:t xml:space="preserve"> Fica criado o Centro de Atendimento ao Turista – CAT, de Dona Francisca, vinculado à Secretaria Municipal de C</w:t>
      </w:r>
      <w:r w:rsidR="00416FFC" w:rsidRPr="004039BD">
        <w:rPr>
          <w:rFonts w:ascii="Arial" w:hAnsi="Arial" w:cs="Arial"/>
        </w:rPr>
        <w:t xml:space="preserve">ultura, </w:t>
      </w:r>
      <w:r w:rsidR="00A62441" w:rsidRPr="004039BD">
        <w:rPr>
          <w:rFonts w:ascii="Arial" w:hAnsi="Arial" w:cs="Arial"/>
        </w:rPr>
        <w:t>Desporto, Turismo</w:t>
      </w:r>
      <w:r w:rsidR="006909D9" w:rsidRPr="004039BD">
        <w:rPr>
          <w:rFonts w:ascii="Arial" w:hAnsi="Arial" w:cs="Arial"/>
        </w:rPr>
        <w:t xml:space="preserve">, </w:t>
      </w:r>
      <w:r w:rsidR="00A62441" w:rsidRPr="004039BD">
        <w:rPr>
          <w:rFonts w:ascii="Arial" w:hAnsi="Arial" w:cs="Arial"/>
        </w:rPr>
        <w:t>Indústria,</w:t>
      </w:r>
      <w:r w:rsidR="00416FFC" w:rsidRPr="004039BD">
        <w:rPr>
          <w:rFonts w:ascii="Arial" w:hAnsi="Arial" w:cs="Arial"/>
        </w:rPr>
        <w:t xml:space="preserve"> Comércio e </w:t>
      </w:r>
      <w:r w:rsidR="00BB6344" w:rsidRPr="004039BD">
        <w:rPr>
          <w:rFonts w:ascii="Arial" w:hAnsi="Arial" w:cs="Arial"/>
        </w:rPr>
        <w:t>S</w:t>
      </w:r>
      <w:r w:rsidR="00416FFC" w:rsidRPr="004039BD">
        <w:rPr>
          <w:rFonts w:ascii="Arial" w:hAnsi="Arial" w:cs="Arial"/>
        </w:rPr>
        <w:t>erviços</w:t>
      </w:r>
      <w:r w:rsidR="006909D9" w:rsidRPr="004039BD">
        <w:rPr>
          <w:rFonts w:ascii="Arial" w:hAnsi="Arial" w:cs="Arial"/>
        </w:rPr>
        <w:t xml:space="preserve">, com a finalidade de prestar </w:t>
      </w:r>
      <w:r w:rsidR="00A62441" w:rsidRPr="004039BD">
        <w:rPr>
          <w:rFonts w:ascii="Arial" w:hAnsi="Arial" w:cs="Arial"/>
        </w:rPr>
        <w:t>auxílio</w:t>
      </w:r>
      <w:r w:rsidR="006909D9" w:rsidRPr="004039BD">
        <w:rPr>
          <w:rFonts w:ascii="Arial" w:hAnsi="Arial" w:cs="Arial"/>
        </w:rPr>
        <w:t xml:space="preserve"> e orientação ao turista ingressante no município.</w:t>
      </w:r>
    </w:p>
    <w:p w14:paraId="23670438" w14:textId="77777777" w:rsidR="00C02911" w:rsidRPr="004039BD" w:rsidRDefault="00C02911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4219AFC9" w14:textId="77777777" w:rsidR="006909D9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 </w:t>
      </w:r>
      <w:r w:rsidR="00416FFC" w:rsidRPr="004039BD">
        <w:rPr>
          <w:rFonts w:ascii="Arial" w:hAnsi="Arial" w:cs="Arial"/>
          <w:b/>
        </w:rPr>
        <w:t>Art.2º</w:t>
      </w:r>
      <w:r w:rsidR="006909D9" w:rsidRPr="004039BD">
        <w:rPr>
          <w:rFonts w:ascii="Arial" w:hAnsi="Arial" w:cs="Arial"/>
          <w:b/>
        </w:rPr>
        <w:t>.</w:t>
      </w:r>
      <w:r w:rsidR="006909D9" w:rsidRPr="004039BD">
        <w:rPr>
          <w:rFonts w:ascii="Arial" w:hAnsi="Arial" w:cs="Arial"/>
        </w:rPr>
        <w:t xml:space="preserve"> São objetivos do Centro de Atendimento ao turista. CAT:</w:t>
      </w:r>
    </w:p>
    <w:p w14:paraId="6E798AE2" w14:textId="77777777" w:rsidR="00C02911" w:rsidRPr="004039BD" w:rsidRDefault="00C02911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47D1EA46" w14:textId="60FB8B31" w:rsidR="006909D9" w:rsidRPr="004039BD" w:rsidRDefault="006909D9" w:rsidP="00CF1347">
      <w:pPr>
        <w:pStyle w:val="PargrafodaLista"/>
        <w:numPr>
          <w:ilvl w:val="0"/>
          <w:numId w:val="2"/>
        </w:numPr>
        <w:spacing w:after="0"/>
        <w:ind w:left="0"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>Aumentar e facilitar o acesso à informação sobre Dona Francisca:</w:t>
      </w:r>
    </w:p>
    <w:p w14:paraId="5B15681A" w14:textId="33402FDD" w:rsidR="006909D9" w:rsidRPr="004039BD" w:rsidRDefault="006909D9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II- </w:t>
      </w:r>
      <w:r w:rsidR="00BB6344" w:rsidRPr="004039BD">
        <w:rPr>
          <w:rFonts w:ascii="Arial" w:hAnsi="Arial" w:cs="Arial"/>
        </w:rPr>
        <w:t xml:space="preserve"> </w:t>
      </w:r>
      <w:r w:rsidR="00A62441">
        <w:rPr>
          <w:rFonts w:ascii="Arial" w:hAnsi="Arial" w:cs="Arial"/>
        </w:rPr>
        <w:t xml:space="preserve">   </w:t>
      </w:r>
      <w:r w:rsidRPr="004039BD">
        <w:rPr>
          <w:rFonts w:ascii="Arial" w:hAnsi="Arial" w:cs="Arial"/>
        </w:rPr>
        <w:t>Facilitar a aquisição de serviços turísticos locais, auxiliando na divulgação de reservas, passeios e intermediando a compr</w:t>
      </w:r>
      <w:r w:rsidR="00416FFC" w:rsidRPr="004039BD">
        <w:rPr>
          <w:rFonts w:ascii="Arial" w:hAnsi="Arial" w:cs="Arial"/>
        </w:rPr>
        <w:t>a de produtos como souvenir, et</w:t>
      </w:r>
      <w:r w:rsidRPr="004039BD">
        <w:rPr>
          <w:rFonts w:ascii="Arial" w:hAnsi="Arial" w:cs="Arial"/>
        </w:rPr>
        <w:t>c;</w:t>
      </w:r>
    </w:p>
    <w:p w14:paraId="5F47A421" w14:textId="6BBC561B" w:rsidR="006909D9" w:rsidRPr="004039BD" w:rsidRDefault="006909D9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III- </w:t>
      </w:r>
      <w:r w:rsidR="00A62441">
        <w:rPr>
          <w:rFonts w:ascii="Arial" w:hAnsi="Arial" w:cs="Arial"/>
        </w:rPr>
        <w:t xml:space="preserve">     P</w:t>
      </w:r>
      <w:r w:rsidR="00A62441" w:rsidRPr="004039BD">
        <w:rPr>
          <w:rFonts w:ascii="Arial" w:hAnsi="Arial" w:cs="Arial"/>
        </w:rPr>
        <w:t>restar</w:t>
      </w:r>
      <w:r w:rsidRPr="004039BD">
        <w:rPr>
          <w:rFonts w:ascii="Arial" w:hAnsi="Arial" w:cs="Arial"/>
        </w:rPr>
        <w:t xml:space="preserve"> informações sobre atrativos a</w:t>
      </w:r>
      <w:r w:rsidR="00416FFC" w:rsidRPr="004039BD">
        <w:rPr>
          <w:rFonts w:ascii="Arial" w:hAnsi="Arial" w:cs="Arial"/>
        </w:rPr>
        <w:t xml:space="preserve"> passeios e serviços;</w:t>
      </w:r>
    </w:p>
    <w:p w14:paraId="5A707B66" w14:textId="217BF842" w:rsidR="00416FFC" w:rsidRPr="004039BD" w:rsidRDefault="00416FFC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IV- </w:t>
      </w:r>
      <w:r w:rsidR="00BB6344" w:rsidRPr="004039BD">
        <w:rPr>
          <w:rFonts w:ascii="Arial" w:hAnsi="Arial" w:cs="Arial"/>
        </w:rPr>
        <w:t xml:space="preserve"> </w:t>
      </w:r>
      <w:r w:rsidRPr="004039BD">
        <w:rPr>
          <w:rFonts w:ascii="Arial" w:hAnsi="Arial" w:cs="Arial"/>
        </w:rPr>
        <w:t>Distribuir material impresso como folders, mapas e material de informação;</w:t>
      </w:r>
    </w:p>
    <w:p w14:paraId="283AEA19" w14:textId="2BEFC0B0" w:rsidR="00416FFC" w:rsidRPr="004039BD" w:rsidRDefault="00416FFC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V- </w:t>
      </w:r>
      <w:r w:rsidR="00BB6344" w:rsidRPr="004039BD">
        <w:rPr>
          <w:rFonts w:ascii="Arial" w:hAnsi="Arial" w:cs="Arial"/>
        </w:rPr>
        <w:t xml:space="preserve"> </w:t>
      </w:r>
      <w:r w:rsidRPr="004039BD">
        <w:rPr>
          <w:rFonts w:ascii="Arial" w:hAnsi="Arial" w:cs="Arial"/>
        </w:rPr>
        <w:t>Propiciar segurança e orientação aos visitantes;</w:t>
      </w:r>
    </w:p>
    <w:p w14:paraId="77338617" w14:textId="27BFE912" w:rsidR="00416FFC" w:rsidRPr="004039BD" w:rsidRDefault="00416FFC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VI- </w:t>
      </w:r>
      <w:r w:rsidR="00BB6344" w:rsidRPr="004039BD">
        <w:rPr>
          <w:rFonts w:ascii="Arial" w:hAnsi="Arial" w:cs="Arial"/>
        </w:rPr>
        <w:t xml:space="preserve"> </w:t>
      </w:r>
      <w:r w:rsidRPr="004039BD">
        <w:rPr>
          <w:rFonts w:ascii="Arial" w:hAnsi="Arial" w:cs="Arial"/>
        </w:rPr>
        <w:t>Fornecer listas e in</w:t>
      </w:r>
      <w:r w:rsidR="00C02911" w:rsidRPr="004039BD">
        <w:rPr>
          <w:rFonts w:ascii="Arial" w:hAnsi="Arial" w:cs="Arial"/>
        </w:rPr>
        <w:t>formações de auxílio ao turista</w:t>
      </w:r>
      <w:r w:rsidRPr="004039BD">
        <w:rPr>
          <w:rFonts w:ascii="Arial" w:hAnsi="Arial" w:cs="Arial"/>
        </w:rPr>
        <w:t>;</w:t>
      </w:r>
    </w:p>
    <w:p w14:paraId="0EAC055D" w14:textId="77777777" w:rsidR="00416FFC" w:rsidRPr="004039BD" w:rsidRDefault="00416FFC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>VII- Conscientizar e engajar a comunidade local e os agentes envolvidos para ampliar a consciência e o comprometimento no sentido de proporcionar e garantir condições adequadas para o desenvolvimento sustentável do turista na localidade, preservando os patrimônios natural, histórico e cultural, e ordenando o crescimento da atividade;</w:t>
      </w:r>
    </w:p>
    <w:p w14:paraId="78566E90" w14:textId="06A43F14" w:rsidR="00416FFC" w:rsidRPr="004039BD" w:rsidRDefault="00416FFC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VIII- </w:t>
      </w:r>
      <w:r w:rsidR="00BB6344" w:rsidRPr="004039BD">
        <w:rPr>
          <w:rFonts w:ascii="Arial" w:hAnsi="Arial" w:cs="Arial"/>
        </w:rPr>
        <w:t xml:space="preserve"> </w:t>
      </w:r>
      <w:r w:rsidRPr="004039BD">
        <w:rPr>
          <w:rFonts w:ascii="Arial" w:hAnsi="Arial" w:cs="Arial"/>
        </w:rPr>
        <w:t xml:space="preserve">Promover os produtos turísticos municipais através de realização de campanhas de divulgação do turismo, de apoio à realização e ampliação da estrutura de festas e eventos que fortaleçam o desenvolvimento turístico e de </w:t>
      </w:r>
      <w:r w:rsidR="00A62441" w:rsidRPr="004039BD">
        <w:rPr>
          <w:rFonts w:ascii="Arial" w:hAnsi="Arial" w:cs="Arial"/>
        </w:rPr>
        <w:t>apoio</w:t>
      </w:r>
      <w:r w:rsidRPr="004039BD">
        <w:rPr>
          <w:rFonts w:ascii="Arial" w:hAnsi="Arial" w:cs="Arial"/>
        </w:rPr>
        <w:t xml:space="preserve"> à comercialização e promoçã</w:t>
      </w:r>
      <w:r w:rsidR="00C02911" w:rsidRPr="004039BD">
        <w:rPr>
          <w:rFonts w:ascii="Arial" w:hAnsi="Arial" w:cs="Arial"/>
        </w:rPr>
        <w:t>o dos eventos e dos atrativos t</w:t>
      </w:r>
      <w:r w:rsidRPr="004039BD">
        <w:rPr>
          <w:rFonts w:ascii="Arial" w:hAnsi="Arial" w:cs="Arial"/>
        </w:rPr>
        <w:t>urísticos.</w:t>
      </w:r>
    </w:p>
    <w:p w14:paraId="26DC89D8" w14:textId="77777777" w:rsidR="00C02911" w:rsidRPr="004039BD" w:rsidRDefault="00C02911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75A0DCF0" w14:textId="4B7E38D6" w:rsidR="00C02911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 </w:t>
      </w:r>
      <w:r w:rsidR="00C02911" w:rsidRPr="004039BD">
        <w:rPr>
          <w:rFonts w:ascii="Arial" w:hAnsi="Arial" w:cs="Arial"/>
          <w:b/>
        </w:rPr>
        <w:t>Art.3º</w:t>
      </w:r>
      <w:r w:rsidR="00C02911" w:rsidRPr="004039BD">
        <w:rPr>
          <w:rFonts w:ascii="Arial" w:hAnsi="Arial" w:cs="Arial"/>
        </w:rPr>
        <w:t>. O Centro de Atendimento ao Turista – CAT será constituído por recursos próprios consignados no orçamento da Secretaria de Cultura, Desporto, Turismo, Indústria, Comércio e Serviços, bem como por outros provenientes de convênios, contratos e acordos entre instituições públicas ou privadas, como também por doações de pessoas físicas, jurídicas ou</w:t>
      </w:r>
      <w:r w:rsidR="00C02911" w:rsidRPr="004039BD">
        <w:rPr>
          <w:rFonts w:ascii="Arial" w:hAnsi="Arial" w:cs="Arial"/>
          <w:b/>
        </w:rPr>
        <w:t xml:space="preserve"> </w:t>
      </w:r>
      <w:r w:rsidR="00C02911" w:rsidRPr="004039BD">
        <w:rPr>
          <w:rFonts w:ascii="Arial" w:hAnsi="Arial" w:cs="Arial"/>
        </w:rPr>
        <w:t>institucionais.</w:t>
      </w:r>
    </w:p>
    <w:p w14:paraId="4457563D" w14:textId="77777777" w:rsidR="00CF1347" w:rsidRPr="004039BD" w:rsidRDefault="00CF1347" w:rsidP="00BB6344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748C93E" w14:textId="77777777" w:rsidR="00B304D2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Art.4º.</w:t>
      </w:r>
      <w:r w:rsidRPr="004039BD">
        <w:rPr>
          <w:rFonts w:ascii="Arial" w:hAnsi="Arial" w:cs="Arial"/>
        </w:rPr>
        <w:t xml:space="preserve"> O Centro de Atendimento ao Turista terá em sua estrutura administrativa um estagiário (a) qualificado com ênfase ao Turismo para o atendimento direto ao turista; </w:t>
      </w:r>
    </w:p>
    <w:p w14:paraId="7E5D1248" w14:textId="74EC4721" w:rsidR="00B304D2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</w:t>
      </w:r>
      <w:r w:rsidRPr="004039BD">
        <w:rPr>
          <w:rFonts w:ascii="Arial" w:hAnsi="Arial" w:cs="Arial"/>
          <w:b/>
        </w:rPr>
        <w:t>Parágrafo único.</w:t>
      </w:r>
      <w:r w:rsidRPr="004039BD">
        <w:rPr>
          <w:rFonts w:ascii="Arial" w:hAnsi="Arial" w:cs="Arial"/>
        </w:rPr>
        <w:t xml:space="preserve"> A administração do centro de Atendimento ao Turista será de responsabilidade do Departamento de Turismo.</w:t>
      </w:r>
    </w:p>
    <w:p w14:paraId="2771A404" w14:textId="77777777" w:rsidR="00CF1347" w:rsidRPr="004039BD" w:rsidRDefault="00CF1347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53934E4A" w14:textId="77777777" w:rsidR="00B304D2" w:rsidRPr="004039BD" w:rsidRDefault="00B304D2" w:rsidP="00BB6344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   </w:t>
      </w:r>
    </w:p>
    <w:p w14:paraId="552F49B8" w14:textId="21EC662E" w:rsidR="00B304D2" w:rsidRPr="004039BD" w:rsidRDefault="00B304D2" w:rsidP="00BB6344">
      <w:pPr>
        <w:spacing w:after="0" w:line="240" w:lineRule="auto"/>
        <w:ind w:firstLine="1418"/>
        <w:jc w:val="center"/>
        <w:rPr>
          <w:rFonts w:ascii="Arial" w:hAnsi="Arial" w:cs="Arial"/>
          <w:b/>
        </w:rPr>
      </w:pPr>
      <w:r w:rsidRPr="004039BD">
        <w:rPr>
          <w:rFonts w:ascii="Arial" w:hAnsi="Arial" w:cs="Arial"/>
          <w:b/>
        </w:rPr>
        <w:t>CAPÍTULO II</w:t>
      </w:r>
    </w:p>
    <w:p w14:paraId="122BF3B5" w14:textId="1FBA5972" w:rsidR="00B304D2" w:rsidRPr="004039BD" w:rsidRDefault="00B304D2" w:rsidP="00BB6344">
      <w:pPr>
        <w:spacing w:after="0" w:line="240" w:lineRule="auto"/>
        <w:ind w:firstLine="1418"/>
        <w:jc w:val="center"/>
        <w:rPr>
          <w:rFonts w:ascii="Arial" w:hAnsi="Arial" w:cs="Arial"/>
          <w:b/>
        </w:rPr>
      </w:pPr>
      <w:r w:rsidRPr="004039BD">
        <w:rPr>
          <w:rFonts w:ascii="Arial" w:hAnsi="Arial" w:cs="Arial"/>
          <w:b/>
        </w:rPr>
        <w:t>DO CENTRO DE ATENDIMENTO DO TURISTA-CAT</w:t>
      </w:r>
    </w:p>
    <w:p w14:paraId="4B062A8D" w14:textId="77777777" w:rsidR="00BB6344" w:rsidRPr="004039BD" w:rsidRDefault="00BB6344" w:rsidP="00BB6344">
      <w:pPr>
        <w:spacing w:after="0" w:line="240" w:lineRule="auto"/>
        <w:ind w:firstLine="1418"/>
        <w:jc w:val="center"/>
        <w:rPr>
          <w:rFonts w:ascii="Arial" w:hAnsi="Arial" w:cs="Arial"/>
          <w:b/>
        </w:rPr>
      </w:pPr>
    </w:p>
    <w:p w14:paraId="3B3134C1" w14:textId="77777777" w:rsidR="00B304D2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 Art.5º.</w:t>
      </w:r>
      <w:r w:rsidRPr="004039BD">
        <w:rPr>
          <w:rFonts w:ascii="Arial" w:hAnsi="Arial" w:cs="Arial"/>
        </w:rPr>
        <w:t>A sede do Centro de Atendimento ao Turista – CAT também poderá sediar o Departamento de Turismo.</w:t>
      </w:r>
    </w:p>
    <w:p w14:paraId="69C1AD52" w14:textId="494C4D0C" w:rsidR="00B304D2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 </w:t>
      </w:r>
      <w:r w:rsidRPr="004039BD">
        <w:rPr>
          <w:rFonts w:ascii="Arial" w:hAnsi="Arial" w:cs="Arial"/>
          <w:b/>
        </w:rPr>
        <w:t>Parágrafo Único</w:t>
      </w:r>
      <w:r w:rsidRPr="004039BD">
        <w:rPr>
          <w:rFonts w:ascii="Arial" w:hAnsi="Arial" w:cs="Arial"/>
        </w:rPr>
        <w:t>:</w:t>
      </w:r>
      <w:r w:rsidR="004A15D9" w:rsidRPr="004039BD">
        <w:rPr>
          <w:rFonts w:ascii="Arial" w:hAnsi="Arial" w:cs="Arial"/>
        </w:rPr>
        <w:t xml:space="preserve"> A sede do CAT s</w:t>
      </w:r>
      <w:r w:rsidRPr="004039BD">
        <w:rPr>
          <w:rFonts w:ascii="Arial" w:hAnsi="Arial" w:cs="Arial"/>
        </w:rPr>
        <w:t>e</w:t>
      </w:r>
      <w:r w:rsidR="004A15D9" w:rsidRPr="004039BD">
        <w:rPr>
          <w:rFonts w:ascii="Arial" w:hAnsi="Arial" w:cs="Arial"/>
        </w:rPr>
        <w:t xml:space="preserve">rá instalada na Casa da Cultura, no Parque Histórico Municipal Obaldino Benjamin Tessele, propriedade do </w:t>
      </w:r>
      <w:r w:rsidR="00CF1347" w:rsidRPr="004039BD">
        <w:rPr>
          <w:rFonts w:ascii="Arial" w:hAnsi="Arial" w:cs="Arial"/>
        </w:rPr>
        <w:t>M</w:t>
      </w:r>
      <w:r w:rsidR="004A15D9" w:rsidRPr="004039BD">
        <w:rPr>
          <w:rFonts w:ascii="Arial" w:hAnsi="Arial" w:cs="Arial"/>
        </w:rPr>
        <w:t>unicípio.</w:t>
      </w:r>
    </w:p>
    <w:p w14:paraId="4623217E" w14:textId="77777777" w:rsidR="0073733A" w:rsidRPr="004039BD" w:rsidRDefault="0073733A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4CC8BE88" w14:textId="77777777" w:rsidR="004A15D9" w:rsidRPr="004039BD" w:rsidRDefault="004A15D9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 </w:t>
      </w:r>
      <w:r w:rsidRPr="004039BD">
        <w:rPr>
          <w:rFonts w:ascii="Arial" w:hAnsi="Arial" w:cs="Arial"/>
          <w:b/>
        </w:rPr>
        <w:t>Art.6º</w:t>
      </w:r>
      <w:r w:rsidRPr="004039BD">
        <w:rPr>
          <w:rFonts w:ascii="Arial" w:hAnsi="Arial" w:cs="Arial"/>
        </w:rPr>
        <w:t>. O objetivo do Centro de Atendimento ao Turista - CAT é garantir a estruturação de políticas públicas para promoção do turismo local, voltadas para a profissionalização da divulgação e do receptivo turístico do município.</w:t>
      </w:r>
    </w:p>
    <w:p w14:paraId="4C42467D" w14:textId="77777777" w:rsidR="004A15D9" w:rsidRPr="004039BD" w:rsidRDefault="004A15D9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25971682" w14:textId="580774DD" w:rsidR="004A15D9" w:rsidRPr="004039BD" w:rsidRDefault="004A15D9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 Art.7º</w:t>
      </w:r>
      <w:r w:rsidRPr="004039BD">
        <w:rPr>
          <w:rFonts w:ascii="Arial" w:hAnsi="Arial" w:cs="Arial"/>
        </w:rPr>
        <w:t>. O Centro de Atendimento ao Turista</w:t>
      </w:r>
      <w:r w:rsidR="0073733A" w:rsidRPr="004039BD">
        <w:rPr>
          <w:rFonts w:ascii="Arial" w:hAnsi="Arial" w:cs="Arial"/>
        </w:rPr>
        <w:t xml:space="preserve"> - CAT - </w:t>
      </w:r>
      <w:r w:rsidRPr="004039BD">
        <w:rPr>
          <w:rFonts w:ascii="Arial" w:hAnsi="Arial" w:cs="Arial"/>
        </w:rPr>
        <w:t>funcionará como local necessário para o acolhimento de turistas, prestando apoio e informações necessárias para que estes visitantes conheçam</w:t>
      </w:r>
      <w:r w:rsidR="0073733A" w:rsidRPr="004039BD">
        <w:rPr>
          <w:rFonts w:ascii="Arial" w:hAnsi="Arial" w:cs="Arial"/>
        </w:rPr>
        <w:t xml:space="preserve"> e sejam bem recebidos em Dona F</w:t>
      </w:r>
      <w:r w:rsidRPr="004039BD">
        <w:rPr>
          <w:rFonts w:ascii="Arial" w:hAnsi="Arial" w:cs="Arial"/>
        </w:rPr>
        <w:t>rancisca</w:t>
      </w:r>
      <w:r w:rsidR="0073733A" w:rsidRPr="004039BD">
        <w:rPr>
          <w:rFonts w:ascii="Arial" w:hAnsi="Arial" w:cs="Arial"/>
        </w:rPr>
        <w:t>.</w:t>
      </w:r>
    </w:p>
    <w:p w14:paraId="311B28F0" w14:textId="77777777" w:rsidR="00BB6344" w:rsidRPr="004039BD" w:rsidRDefault="00BB6344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7B112547" w14:textId="77777777" w:rsidR="00BB6344" w:rsidRPr="004039BD" w:rsidRDefault="00BB6344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30473EB0" w14:textId="5BD01020" w:rsidR="0073733A" w:rsidRPr="004039BD" w:rsidRDefault="0073733A" w:rsidP="00CF1347">
      <w:pPr>
        <w:spacing w:after="0"/>
        <w:ind w:firstLine="1418"/>
        <w:jc w:val="center"/>
        <w:rPr>
          <w:rFonts w:ascii="Arial" w:hAnsi="Arial" w:cs="Arial"/>
          <w:b/>
        </w:rPr>
      </w:pPr>
      <w:r w:rsidRPr="004039BD">
        <w:rPr>
          <w:rFonts w:ascii="Arial" w:hAnsi="Arial" w:cs="Arial"/>
          <w:b/>
        </w:rPr>
        <w:t>CAPÍTULOIII</w:t>
      </w:r>
      <w:r w:rsidRPr="004039BD">
        <w:rPr>
          <w:rFonts w:ascii="Arial" w:hAnsi="Arial" w:cs="Arial"/>
          <w:b/>
        </w:rPr>
        <w:br/>
        <w:t xml:space="preserve">                                DAS DISPOSIÇÔES FINAIS</w:t>
      </w:r>
    </w:p>
    <w:p w14:paraId="383CA806" w14:textId="77777777" w:rsidR="0073733A" w:rsidRPr="004039BD" w:rsidRDefault="0073733A" w:rsidP="00CF1347">
      <w:pPr>
        <w:spacing w:after="0"/>
        <w:ind w:firstLine="1418"/>
        <w:jc w:val="both"/>
        <w:rPr>
          <w:rFonts w:ascii="Arial" w:hAnsi="Arial" w:cs="Arial"/>
          <w:b/>
        </w:rPr>
      </w:pPr>
    </w:p>
    <w:p w14:paraId="0A06CFF7" w14:textId="7B374420" w:rsidR="0073733A" w:rsidRPr="004039BD" w:rsidRDefault="0073733A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 Art.8º. </w:t>
      </w:r>
      <w:r w:rsidRPr="004039BD">
        <w:rPr>
          <w:rFonts w:ascii="Arial" w:hAnsi="Arial" w:cs="Arial"/>
        </w:rPr>
        <w:t xml:space="preserve">O poder Executivo poderá </w:t>
      </w:r>
      <w:r w:rsidR="00A62441" w:rsidRPr="004039BD">
        <w:rPr>
          <w:rFonts w:ascii="Arial" w:hAnsi="Arial" w:cs="Arial"/>
        </w:rPr>
        <w:t>estabelecer parcerias</w:t>
      </w:r>
      <w:r w:rsidRPr="004039BD">
        <w:rPr>
          <w:rFonts w:ascii="Arial" w:hAnsi="Arial" w:cs="Arial"/>
        </w:rPr>
        <w:t xml:space="preserve"> ou convênios com entidades sem fins lucrativos para garantir a melhor gestão do Centro de Atendimento ao Turista - CAT.</w:t>
      </w:r>
    </w:p>
    <w:p w14:paraId="4264EBC8" w14:textId="77777777" w:rsidR="0073733A" w:rsidRPr="004039BD" w:rsidRDefault="0073733A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 </w:t>
      </w:r>
      <w:r w:rsidRPr="004039BD">
        <w:rPr>
          <w:rFonts w:ascii="Arial" w:hAnsi="Arial" w:cs="Arial"/>
          <w:b/>
        </w:rPr>
        <w:t>Parágrafo Único</w:t>
      </w:r>
      <w:r w:rsidRPr="004039BD">
        <w:rPr>
          <w:rFonts w:ascii="Arial" w:hAnsi="Arial" w:cs="Arial"/>
        </w:rPr>
        <w:t>: Fica desde já</w:t>
      </w:r>
      <w:r w:rsidR="00FE1ED5" w:rsidRPr="004039BD">
        <w:rPr>
          <w:rFonts w:ascii="Arial" w:hAnsi="Arial" w:cs="Arial"/>
        </w:rPr>
        <w:t xml:space="preserve"> o Poder Executivo autorizado a</w:t>
      </w:r>
      <w:r w:rsidRPr="004039BD">
        <w:rPr>
          <w:rFonts w:ascii="Arial" w:hAnsi="Arial" w:cs="Arial"/>
        </w:rPr>
        <w:t>celerar os inerentes instrumentos de parcerias ou convênios para os fins previstos no caput deste artigo.</w:t>
      </w:r>
    </w:p>
    <w:p w14:paraId="34B62236" w14:textId="77777777" w:rsidR="00FE1ED5" w:rsidRPr="004039BD" w:rsidRDefault="00FE1ED5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4A4B4131" w14:textId="7120060A" w:rsidR="00B304D2" w:rsidRPr="004039BD" w:rsidRDefault="00FE1ED5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</w:t>
      </w:r>
      <w:r w:rsidR="0073733A" w:rsidRPr="004039BD">
        <w:rPr>
          <w:rFonts w:ascii="Arial" w:hAnsi="Arial" w:cs="Arial"/>
          <w:b/>
        </w:rPr>
        <w:t xml:space="preserve">Art.9º. </w:t>
      </w:r>
      <w:r w:rsidR="0073733A" w:rsidRPr="004039BD">
        <w:rPr>
          <w:rFonts w:ascii="Arial" w:hAnsi="Arial" w:cs="Arial"/>
        </w:rPr>
        <w:t xml:space="preserve">Esta </w:t>
      </w:r>
      <w:r w:rsidR="00A62441" w:rsidRPr="004039BD">
        <w:rPr>
          <w:rFonts w:ascii="Arial" w:hAnsi="Arial" w:cs="Arial"/>
        </w:rPr>
        <w:t>Lei poderá</w:t>
      </w:r>
      <w:r w:rsidR="00CF1347" w:rsidRPr="004039BD">
        <w:rPr>
          <w:rFonts w:ascii="Arial" w:hAnsi="Arial" w:cs="Arial"/>
        </w:rPr>
        <w:t xml:space="preserve"> ser </w:t>
      </w:r>
      <w:r w:rsidR="0073733A" w:rsidRPr="004039BD">
        <w:rPr>
          <w:rFonts w:ascii="Arial" w:hAnsi="Arial" w:cs="Arial"/>
        </w:rPr>
        <w:t>regulamentada por Decreto.</w:t>
      </w:r>
    </w:p>
    <w:p w14:paraId="4410CAE5" w14:textId="77777777" w:rsidR="00FE1ED5" w:rsidRPr="004039BD" w:rsidRDefault="00FE1ED5" w:rsidP="00BB6344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34481B7" w14:textId="79FE532E" w:rsidR="0073733A" w:rsidRPr="004039BD" w:rsidRDefault="00FE1ED5" w:rsidP="00BB6344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</w:t>
      </w:r>
      <w:r w:rsidR="0073733A" w:rsidRPr="004039BD">
        <w:rPr>
          <w:rFonts w:ascii="Arial" w:hAnsi="Arial" w:cs="Arial"/>
          <w:b/>
        </w:rPr>
        <w:t>Art.10.</w:t>
      </w:r>
      <w:r w:rsidR="0073733A" w:rsidRPr="004039BD">
        <w:rPr>
          <w:rFonts w:ascii="Arial" w:hAnsi="Arial" w:cs="Arial"/>
        </w:rPr>
        <w:t xml:space="preserve"> Esta Lei entra em vigor na data de sua publicação, revogadas as disposições em contrário.</w:t>
      </w:r>
    </w:p>
    <w:p w14:paraId="0631311C" w14:textId="77777777" w:rsidR="00FE1ED5" w:rsidRPr="004039BD" w:rsidRDefault="00FE1ED5" w:rsidP="00C02911">
      <w:pPr>
        <w:spacing w:after="0" w:line="240" w:lineRule="auto"/>
        <w:jc w:val="both"/>
        <w:rPr>
          <w:rFonts w:ascii="Arial" w:hAnsi="Arial" w:cs="Arial"/>
        </w:rPr>
      </w:pPr>
    </w:p>
    <w:p w14:paraId="5C075AE6" w14:textId="65D261D9" w:rsidR="00BB6344" w:rsidRDefault="00BB6344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300AB1B" w14:textId="1C985858" w:rsidR="004039BD" w:rsidRDefault="004039BD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B81DB39" w14:textId="5FC3D679" w:rsidR="00D91A83" w:rsidRDefault="00D91A83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707C5B5" w14:textId="0038A439" w:rsidR="00D91A83" w:rsidRDefault="00D91A83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800CEBD" w14:textId="7207ECB2" w:rsidR="00D91A83" w:rsidRDefault="00D91A83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5104E2D" w14:textId="77777777" w:rsidR="00D91A83" w:rsidRDefault="00D91A83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239F866" w14:textId="77777777" w:rsidR="004039BD" w:rsidRDefault="004039BD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EDA5F43" w14:textId="5A856C33" w:rsidR="00BB6344" w:rsidRDefault="00BB6344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A8BD253" w14:textId="77777777" w:rsidR="004039BD" w:rsidRPr="004039BD" w:rsidRDefault="004039BD" w:rsidP="004039BD">
      <w:pPr>
        <w:pStyle w:val="paragraph"/>
        <w:spacing w:before="0" w:beforeAutospacing="0" w:after="0" w:afterAutospacing="0"/>
        <w:ind w:right="-15"/>
        <w:jc w:val="both"/>
        <w:textAlignment w:val="baseline"/>
        <w:rPr>
          <w:rFonts w:ascii="Segoe UI" w:hAnsi="Segoe UI" w:cs="Segoe UI"/>
          <w:i/>
          <w:iCs/>
          <w:sz w:val="18"/>
          <w:szCs w:val="18"/>
        </w:rPr>
      </w:pPr>
      <w:r w:rsidRPr="004039BD">
        <w:rPr>
          <w:rStyle w:val="normaltextrun"/>
          <w:rFonts w:ascii="Arial" w:hAnsi="Arial" w:cs="Arial"/>
          <w:b/>
          <w:bCs/>
          <w:i/>
          <w:iCs/>
          <w:color w:val="000000"/>
          <w:sz w:val="22"/>
          <w:szCs w:val="22"/>
        </w:rPr>
        <w:t>Justificativa</w:t>
      </w:r>
      <w:r w:rsidRPr="004039BD">
        <w:rPr>
          <w:rStyle w:val="eop"/>
          <w:rFonts w:ascii="Arial" w:hAnsi="Arial" w:cs="Arial"/>
          <w:i/>
          <w:iCs/>
          <w:color w:val="000000"/>
          <w:sz w:val="22"/>
          <w:szCs w:val="22"/>
        </w:rPr>
        <w:t> </w:t>
      </w:r>
    </w:p>
    <w:p w14:paraId="0110725A" w14:textId="09302C41" w:rsidR="004039BD" w:rsidRPr="004039BD" w:rsidRDefault="004039BD" w:rsidP="004039BD">
      <w:pPr>
        <w:pStyle w:val="paragraph"/>
        <w:spacing w:before="0" w:beforeAutospacing="0" w:after="0" w:afterAutospacing="0"/>
        <w:ind w:right="-15"/>
        <w:jc w:val="both"/>
        <w:textAlignment w:val="baseline"/>
        <w:rPr>
          <w:rStyle w:val="eop"/>
          <w:rFonts w:ascii="Arial" w:hAnsi="Arial" w:cs="Arial"/>
          <w:i/>
          <w:iCs/>
          <w:color w:val="000000"/>
          <w:sz w:val="22"/>
          <w:szCs w:val="22"/>
        </w:rPr>
      </w:pPr>
      <w:r w:rsidRPr="004039BD">
        <w:rPr>
          <w:rStyle w:val="normaltextrun"/>
          <w:rFonts w:ascii="Arial" w:hAnsi="Arial" w:cs="Arial"/>
          <w:b/>
          <w:bCs/>
          <w:i/>
          <w:iCs/>
          <w:color w:val="000000"/>
          <w:sz w:val="22"/>
          <w:szCs w:val="22"/>
        </w:rPr>
        <w:t>Nobres Edis</w:t>
      </w:r>
      <w:r w:rsidRPr="004039BD">
        <w:rPr>
          <w:rStyle w:val="eop"/>
          <w:rFonts w:ascii="Arial" w:hAnsi="Arial" w:cs="Arial"/>
          <w:i/>
          <w:iCs/>
          <w:color w:val="000000"/>
          <w:sz w:val="22"/>
          <w:szCs w:val="22"/>
        </w:rPr>
        <w:t> </w:t>
      </w:r>
    </w:p>
    <w:p w14:paraId="181E7A6E" w14:textId="644B8601" w:rsidR="004039BD" w:rsidRDefault="004039BD" w:rsidP="004039BD">
      <w:pPr>
        <w:pStyle w:val="paragraph"/>
        <w:spacing w:before="0" w:beforeAutospacing="0" w:after="0" w:afterAutospacing="0"/>
        <w:ind w:right="-15"/>
        <w:jc w:val="both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</w:p>
    <w:p w14:paraId="4060CF79" w14:textId="77777777" w:rsidR="004039BD" w:rsidRDefault="004039BD" w:rsidP="004039BD">
      <w:pPr>
        <w:pStyle w:val="paragraph"/>
        <w:spacing w:before="0" w:beforeAutospacing="0" w:after="0" w:afterAutospacing="0"/>
        <w:ind w:right="-15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EFFA303" w14:textId="0FEA9692" w:rsidR="004039BD" w:rsidRDefault="004039BD" w:rsidP="004039BD">
      <w:pPr>
        <w:pStyle w:val="paragraph"/>
        <w:spacing w:before="0" w:beforeAutospacing="0" w:after="0" w:afterAutospacing="0"/>
        <w:ind w:left="1410" w:right="-15"/>
        <w:jc w:val="both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5AEF9F3A" w14:textId="5A0DF990" w:rsidR="00BB6344" w:rsidRPr="00363385" w:rsidRDefault="004039BD" w:rsidP="004039BD">
      <w:pPr>
        <w:pStyle w:val="paragraph"/>
        <w:shd w:val="clear" w:color="auto" w:fill="FFFFFF"/>
        <w:spacing w:before="0" w:beforeAutospacing="0" w:after="0" w:afterAutospacing="0" w:line="276" w:lineRule="auto"/>
        <w:ind w:firstLine="1418"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363385">
        <w:rPr>
          <w:rStyle w:val="normaltextrun"/>
          <w:rFonts w:ascii="Arial" w:hAnsi="Arial" w:cs="Arial"/>
          <w:sz w:val="22"/>
          <w:szCs w:val="22"/>
        </w:rPr>
        <w:t>Na oportunidade em que cumprimentamos Vossas Excelências, encaminhamos o Projeto de Lei nº </w:t>
      </w:r>
      <w:r w:rsidR="00A62441">
        <w:rPr>
          <w:rStyle w:val="normaltextrun"/>
          <w:rFonts w:ascii="Arial" w:hAnsi="Arial" w:cs="Arial"/>
          <w:sz w:val="22"/>
          <w:szCs w:val="22"/>
        </w:rPr>
        <w:t>070</w:t>
      </w:r>
      <w:r w:rsidRPr="00363385">
        <w:rPr>
          <w:rStyle w:val="normaltextrun"/>
          <w:rFonts w:ascii="Arial" w:hAnsi="Arial" w:cs="Arial"/>
          <w:sz w:val="22"/>
          <w:szCs w:val="22"/>
        </w:rPr>
        <w:t xml:space="preserve">,  que </w:t>
      </w:r>
      <w:r w:rsidRPr="00BB6344">
        <w:rPr>
          <w:rFonts w:ascii="Arial" w:hAnsi="Arial" w:cs="Arial"/>
          <w:color w:val="000000"/>
          <w:sz w:val="22"/>
          <w:szCs w:val="22"/>
          <w:lang w:val="x-none"/>
        </w:rPr>
        <w:t xml:space="preserve">Cria o Centro de Atendimento ao Turista – CAT, </w:t>
      </w:r>
      <w:r w:rsidRPr="00363385">
        <w:rPr>
          <w:rFonts w:ascii="Arial" w:hAnsi="Arial" w:cs="Arial"/>
          <w:bCs/>
          <w:sz w:val="22"/>
          <w:szCs w:val="22"/>
        </w:rPr>
        <w:t>no âmbito do Município de Dona Francisca, RS</w:t>
      </w:r>
      <w:r w:rsidRPr="00363385">
        <w:rPr>
          <w:rFonts w:ascii="Arial" w:hAnsi="Arial" w:cs="Arial"/>
          <w:b/>
          <w:sz w:val="22"/>
          <w:szCs w:val="22"/>
        </w:rPr>
        <w:t xml:space="preserve">  </w:t>
      </w:r>
      <w:r w:rsidRPr="00BB6344">
        <w:rPr>
          <w:rFonts w:ascii="Arial" w:hAnsi="Arial" w:cs="Arial"/>
          <w:color w:val="000000"/>
          <w:sz w:val="22"/>
          <w:szCs w:val="22"/>
          <w:lang w:val="x-none"/>
        </w:rPr>
        <w:t>e dá outras providências</w:t>
      </w:r>
      <w:r w:rsidRPr="00BB6344">
        <w:rPr>
          <w:rFonts w:ascii="Arial" w:hAnsi="Arial" w:cs="Arial"/>
          <w:color w:val="000000"/>
          <w:sz w:val="22"/>
          <w:szCs w:val="22"/>
        </w:rPr>
        <w:t>.</w:t>
      </w:r>
    </w:p>
    <w:p w14:paraId="0CCF0581" w14:textId="406F7BBB" w:rsidR="00BB6344" w:rsidRPr="00BB6344" w:rsidRDefault="00BB6344" w:rsidP="00CF1347">
      <w:pPr>
        <w:shd w:val="clear" w:color="auto" w:fill="FFFFFF"/>
        <w:spacing w:after="0"/>
        <w:ind w:firstLine="1418"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7D12E579" w14:textId="5E170346" w:rsidR="00BB6344" w:rsidRPr="00BB6344" w:rsidRDefault="00BB6344" w:rsidP="00CF1347">
      <w:pPr>
        <w:shd w:val="clear" w:color="auto" w:fill="FFFFFF"/>
        <w:spacing w:after="0"/>
        <w:ind w:firstLine="1418"/>
        <w:jc w:val="both"/>
        <w:rPr>
          <w:rFonts w:ascii="Arial" w:eastAsia="Times New Roman" w:hAnsi="Arial" w:cs="Arial"/>
          <w:color w:val="000000"/>
          <w:lang w:eastAsia="pt-BR"/>
        </w:rPr>
      </w:pPr>
      <w:r w:rsidRPr="00BB6344">
        <w:rPr>
          <w:rFonts w:ascii="Arial" w:eastAsia="Times New Roman" w:hAnsi="Arial" w:cs="Arial"/>
          <w:color w:val="000000"/>
          <w:lang w:eastAsia="pt-BR"/>
        </w:rPr>
        <w:t xml:space="preserve">Ressalta-se que o referido Centro de Atendimento ao Turista terá como finalidade propor ações que incentivam o turismo em nossa cidade, favorecendo o desenvolvimento da economia local, sendo uma solução inteligente para seu fortalecimento financeiro, bem como auxiliará na divulgação de nosso artesanato, principal gerador de emprego e renda para a grande maioria das famílias </w:t>
      </w:r>
      <w:r w:rsidR="004039BD" w:rsidRPr="00363385">
        <w:rPr>
          <w:rFonts w:ascii="Arial" w:eastAsia="Times New Roman" w:hAnsi="Arial" w:cs="Arial"/>
          <w:color w:val="000000"/>
          <w:lang w:eastAsia="pt-BR"/>
        </w:rPr>
        <w:t>franciscanas.</w:t>
      </w:r>
    </w:p>
    <w:p w14:paraId="58FA5B53" w14:textId="77777777" w:rsidR="00BB6344" w:rsidRPr="00BB6344" w:rsidRDefault="00BB6344" w:rsidP="00CF1347">
      <w:pPr>
        <w:shd w:val="clear" w:color="auto" w:fill="FFFFFF"/>
        <w:spacing w:after="0"/>
        <w:ind w:firstLine="1418"/>
        <w:jc w:val="both"/>
        <w:rPr>
          <w:rFonts w:ascii="Arial" w:eastAsia="Times New Roman" w:hAnsi="Arial" w:cs="Arial"/>
          <w:color w:val="000000"/>
          <w:lang w:eastAsia="pt-BR"/>
        </w:rPr>
      </w:pPr>
      <w:r w:rsidRPr="00BB6344">
        <w:rPr>
          <w:rFonts w:ascii="Arial" w:eastAsia="Times New Roman" w:hAnsi="Arial" w:cs="Arial"/>
          <w:color w:val="000000"/>
          <w:lang w:eastAsia="pt-BR"/>
        </w:rPr>
        <w:t> </w:t>
      </w:r>
    </w:p>
    <w:p w14:paraId="02520982" w14:textId="1A91C9FD" w:rsidR="00BB6344" w:rsidRPr="00BB6344" w:rsidRDefault="00BB6344" w:rsidP="00CF1347">
      <w:pPr>
        <w:shd w:val="clear" w:color="auto" w:fill="FFFFFF"/>
        <w:spacing w:after="0"/>
        <w:ind w:firstLine="1418"/>
        <w:jc w:val="both"/>
        <w:rPr>
          <w:rFonts w:ascii="Arial" w:eastAsia="Times New Roman" w:hAnsi="Arial" w:cs="Arial"/>
          <w:color w:val="000000"/>
          <w:lang w:eastAsia="pt-BR"/>
        </w:rPr>
      </w:pPr>
      <w:r w:rsidRPr="00BB6344">
        <w:rPr>
          <w:rFonts w:ascii="Arial" w:eastAsia="Times New Roman" w:hAnsi="Arial" w:cs="Arial"/>
          <w:color w:val="000000"/>
          <w:lang w:eastAsia="pt-BR"/>
        </w:rPr>
        <w:t>Destacamos ainda que Política Municipal de Turismo ora apresentada vem sendo construída há bastante tempo, estabelecendo de forma mais ampla a Política do Município a ser adotada para o desenvolvimento da atividade turística. O presente projeto é a oficialização de instrumentos e ferramentas que</w:t>
      </w:r>
      <w:r w:rsidR="004039BD" w:rsidRPr="00363385">
        <w:rPr>
          <w:rFonts w:ascii="Arial" w:eastAsia="Times New Roman" w:hAnsi="Arial" w:cs="Arial"/>
          <w:color w:val="000000"/>
          <w:lang w:eastAsia="pt-BR"/>
        </w:rPr>
        <w:t xml:space="preserve"> a</w:t>
      </w:r>
      <w:r w:rsidRPr="00BB6344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="004039BD" w:rsidRPr="00363385">
        <w:rPr>
          <w:rFonts w:ascii="Arial" w:hAnsi="Arial" w:cs="Arial"/>
        </w:rPr>
        <w:t>Secretaria Municipal de Cultura, Desporto,</w:t>
      </w:r>
      <w:r w:rsidR="004B4A2B">
        <w:rPr>
          <w:rFonts w:ascii="Arial" w:hAnsi="Arial" w:cs="Arial"/>
        </w:rPr>
        <w:t xml:space="preserve"> </w:t>
      </w:r>
      <w:r w:rsidR="004039BD" w:rsidRPr="00363385">
        <w:rPr>
          <w:rFonts w:ascii="Arial" w:hAnsi="Arial" w:cs="Arial"/>
        </w:rPr>
        <w:t xml:space="preserve">Turismo, </w:t>
      </w:r>
      <w:r w:rsidR="00344162" w:rsidRPr="00363385">
        <w:rPr>
          <w:rFonts w:ascii="Arial" w:hAnsi="Arial" w:cs="Arial"/>
        </w:rPr>
        <w:t>Indústria,</w:t>
      </w:r>
      <w:r w:rsidR="004039BD" w:rsidRPr="00363385">
        <w:rPr>
          <w:rFonts w:ascii="Arial" w:hAnsi="Arial" w:cs="Arial"/>
        </w:rPr>
        <w:t xml:space="preserve"> Comércio e Serviços</w:t>
      </w:r>
      <w:r w:rsidRPr="00BB6344">
        <w:rPr>
          <w:rFonts w:ascii="Arial" w:eastAsia="Times New Roman" w:hAnsi="Arial" w:cs="Arial"/>
          <w:color w:val="000000"/>
          <w:lang w:eastAsia="pt-BR"/>
        </w:rPr>
        <w:t xml:space="preserve"> vem debatendo com seus colaboradores, em especial os empresários e comerciantes </w:t>
      </w:r>
      <w:r w:rsidR="004039BD" w:rsidRPr="00363385">
        <w:rPr>
          <w:rFonts w:ascii="Arial" w:eastAsia="Times New Roman" w:hAnsi="Arial" w:cs="Arial"/>
          <w:color w:val="000000"/>
          <w:lang w:eastAsia="pt-BR"/>
        </w:rPr>
        <w:t>locais.</w:t>
      </w:r>
    </w:p>
    <w:p w14:paraId="20436565" w14:textId="77777777" w:rsidR="00BB6344" w:rsidRPr="00BB6344" w:rsidRDefault="00BB6344" w:rsidP="00CF1347">
      <w:pPr>
        <w:shd w:val="clear" w:color="auto" w:fill="FFFFFF"/>
        <w:spacing w:after="0"/>
        <w:ind w:firstLine="1418"/>
        <w:jc w:val="both"/>
        <w:rPr>
          <w:rFonts w:ascii="Arial" w:eastAsia="Times New Roman" w:hAnsi="Arial" w:cs="Arial"/>
          <w:color w:val="000000"/>
          <w:lang w:eastAsia="pt-BR"/>
        </w:rPr>
      </w:pPr>
      <w:r w:rsidRPr="00BB6344">
        <w:rPr>
          <w:rFonts w:ascii="Arial" w:eastAsia="Times New Roman" w:hAnsi="Arial" w:cs="Arial"/>
          <w:color w:val="000000"/>
          <w:lang w:eastAsia="pt-BR"/>
        </w:rPr>
        <w:t> </w:t>
      </w:r>
    </w:p>
    <w:p w14:paraId="54958AC4" w14:textId="27BD93D3" w:rsidR="00BB6344" w:rsidRPr="00BB6344" w:rsidRDefault="00BB6344" w:rsidP="00CF1347">
      <w:pPr>
        <w:shd w:val="clear" w:color="auto" w:fill="FFFFFF"/>
        <w:spacing w:after="0"/>
        <w:ind w:firstLine="1418"/>
        <w:jc w:val="both"/>
        <w:rPr>
          <w:rFonts w:ascii="Arial" w:eastAsia="Times New Roman" w:hAnsi="Arial" w:cs="Arial"/>
          <w:color w:val="000000"/>
          <w:lang w:eastAsia="pt-BR"/>
        </w:rPr>
      </w:pPr>
      <w:r w:rsidRPr="00BB6344">
        <w:rPr>
          <w:rFonts w:ascii="Arial" w:eastAsia="Times New Roman" w:hAnsi="Arial" w:cs="Arial"/>
          <w:color w:val="000000"/>
          <w:lang w:eastAsia="pt-BR"/>
        </w:rPr>
        <w:t xml:space="preserve">Em atenção do disposto no Art. 42, da Lei Complementar nº 101, de 04 de maio de 2020, que estabelece normas de finanças públicas voltadas para a responsabilidade na gestão fiscal, destacamos que as fontes de receitas, como também os valores que deverão ser suportados nos próximos exercícios, </w:t>
      </w:r>
      <w:r w:rsidR="00363385" w:rsidRPr="00363385">
        <w:rPr>
          <w:rFonts w:ascii="Arial" w:eastAsia="Times New Roman" w:hAnsi="Arial" w:cs="Arial"/>
          <w:color w:val="000000"/>
          <w:lang w:eastAsia="pt-BR"/>
        </w:rPr>
        <w:t>no orçamento, se for o caso, da própria Secretaria, nos convênios firmados e nos projetos elaborados pela Secretaria.</w:t>
      </w:r>
    </w:p>
    <w:p w14:paraId="07F95F18" w14:textId="77777777" w:rsidR="00BB6344" w:rsidRPr="00BB6344" w:rsidRDefault="00BB6344" w:rsidP="00CF1347">
      <w:pPr>
        <w:shd w:val="clear" w:color="auto" w:fill="FFFFFF"/>
        <w:spacing w:after="0"/>
        <w:ind w:firstLine="1418"/>
        <w:jc w:val="both"/>
        <w:rPr>
          <w:rFonts w:ascii="Arial" w:eastAsia="Times New Roman" w:hAnsi="Arial" w:cs="Arial"/>
          <w:color w:val="000000"/>
          <w:lang w:eastAsia="pt-BR"/>
        </w:rPr>
      </w:pPr>
      <w:r w:rsidRPr="00BB6344">
        <w:rPr>
          <w:rFonts w:ascii="Arial" w:eastAsia="Times New Roman" w:hAnsi="Arial" w:cs="Arial"/>
          <w:color w:val="000000"/>
          <w:lang w:eastAsia="pt-BR"/>
        </w:rPr>
        <w:t> </w:t>
      </w:r>
    </w:p>
    <w:p w14:paraId="04C1BFB0" w14:textId="77777777" w:rsidR="00BB6344" w:rsidRPr="00BB6344" w:rsidRDefault="00BB6344" w:rsidP="00CF1347">
      <w:pPr>
        <w:shd w:val="clear" w:color="auto" w:fill="FFFFFF"/>
        <w:spacing w:after="0"/>
        <w:ind w:firstLine="1418"/>
        <w:jc w:val="both"/>
        <w:rPr>
          <w:rFonts w:ascii="Arial" w:eastAsia="Times New Roman" w:hAnsi="Arial" w:cs="Arial"/>
          <w:color w:val="000000"/>
          <w:lang w:eastAsia="pt-BR"/>
        </w:rPr>
      </w:pPr>
      <w:r w:rsidRPr="00BB6344">
        <w:rPr>
          <w:rFonts w:ascii="Arial" w:eastAsia="Times New Roman" w:hAnsi="Arial" w:cs="Arial"/>
          <w:color w:val="000000"/>
          <w:lang w:val="x-none" w:eastAsia="pt-BR"/>
        </w:rPr>
        <w:t>Certos da compreensão de Vossa Excelência e dos demais Edis, aguardamos a manifestação desta Egrégia Casa Legislativa.</w:t>
      </w:r>
    </w:p>
    <w:p w14:paraId="17F3C80E" w14:textId="0AA6576C" w:rsidR="00BB6344" w:rsidRDefault="00BB6344" w:rsidP="00CF1347">
      <w:pPr>
        <w:spacing w:after="0"/>
        <w:ind w:firstLine="1418"/>
        <w:jc w:val="both"/>
        <w:rPr>
          <w:rFonts w:ascii="Arial" w:hAnsi="Arial" w:cs="Arial"/>
          <w:b/>
        </w:rPr>
      </w:pPr>
    </w:p>
    <w:p w14:paraId="2A747F0F" w14:textId="523B3E76" w:rsidR="00363385" w:rsidRDefault="00363385" w:rsidP="00CF1347">
      <w:pPr>
        <w:spacing w:after="0"/>
        <w:ind w:firstLine="1418"/>
        <w:jc w:val="both"/>
        <w:rPr>
          <w:rFonts w:ascii="Arial" w:hAnsi="Arial" w:cs="Arial"/>
          <w:b/>
        </w:rPr>
      </w:pPr>
    </w:p>
    <w:p w14:paraId="45D810CE" w14:textId="1DF4B8DD" w:rsidR="00363385" w:rsidRDefault="00363385" w:rsidP="00CF1347">
      <w:pPr>
        <w:spacing w:after="0"/>
        <w:ind w:firstLine="141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Dona Francisca, 16 de dezembro de 2021</w:t>
      </w:r>
    </w:p>
    <w:p w14:paraId="5064CB54" w14:textId="77777777" w:rsidR="00363385" w:rsidRDefault="00363385" w:rsidP="00CF1347">
      <w:pPr>
        <w:spacing w:after="0"/>
        <w:ind w:firstLine="1418"/>
        <w:jc w:val="both"/>
        <w:rPr>
          <w:rFonts w:ascii="Arial" w:hAnsi="Arial" w:cs="Arial"/>
          <w:b/>
        </w:rPr>
      </w:pPr>
    </w:p>
    <w:p w14:paraId="6688E04B" w14:textId="2C118D44" w:rsidR="00363385" w:rsidRPr="00363385" w:rsidRDefault="00363385" w:rsidP="00CF1347">
      <w:pPr>
        <w:spacing w:after="0"/>
        <w:ind w:firstLine="1418"/>
        <w:jc w:val="both"/>
        <w:rPr>
          <w:rFonts w:ascii="Arial" w:hAnsi="Arial" w:cs="Arial"/>
          <w:b/>
          <w:sz w:val="24"/>
          <w:szCs w:val="24"/>
        </w:rPr>
      </w:pPr>
    </w:p>
    <w:p w14:paraId="38653262" w14:textId="74EC07D0" w:rsidR="00363385" w:rsidRPr="00363385" w:rsidRDefault="00363385" w:rsidP="00363385">
      <w:pPr>
        <w:spacing w:after="0"/>
        <w:ind w:firstLine="1418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363385">
        <w:rPr>
          <w:rFonts w:ascii="Arial" w:hAnsi="Arial" w:cs="Arial"/>
          <w:bCs/>
          <w:i/>
          <w:iCs/>
          <w:sz w:val="24"/>
          <w:szCs w:val="24"/>
        </w:rPr>
        <w:t>Olavo José Cassol</w:t>
      </w:r>
    </w:p>
    <w:p w14:paraId="128CA11F" w14:textId="7573C225" w:rsidR="00363385" w:rsidRPr="00363385" w:rsidRDefault="00363385" w:rsidP="00363385">
      <w:pPr>
        <w:spacing w:after="0"/>
        <w:ind w:firstLine="141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Prefeito</w:t>
      </w:r>
    </w:p>
    <w:sectPr w:rsidR="00363385" w:rsidRPr="00363385" w:rsidSect="00CF13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84697" w14:textId="77777777" w:rsidR="00CE64CE" w:rsidRDefault="00CE64CE" w:rsidP="00363385">
      <w:pPr>
        <w:spacing w:after="0" w:line="240" w:lineRule="auto"/>
      </w:pPr>
      <w:r>
        <w:separator/>
      </w:r>
    </w:p>
  </w:endnote>
  <w:endnote w:type="continuationSeparator" w:id="0">
    <w:p w14:paraId="506A8F63" w14:textId="77777777" w:rsidR="00CE64CE" w:rsidRDefault="00CE64CE" w:rsidP="0036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3C68DD" w14:textId="77777777" w:rsidR="00363385" w:rsidRDefault="0036338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6091630"/>
      <w:docPartObj>
        <w:docPartGallery w:val="Page Numbers (Bottom of Page)"/>
        <w:docPartUnique/>
      </w:docPartObj>
    </w:sdtPr>
    <w:sdtEndPr/>
    <w:sdtContent>
      <w:p w14:paraId="53BAAB3E" w14:textId="6035C278" w:rsidR="00363385" w:rsidRDefault="00363385" w:rsidP="0036338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ACB">
          <w:rPr>
            <w:noProof/>
          </w:rPr>
          <w:t>2</w:t>
        </w:r>
        <w:r>
          <w:fldChar w:fldCharType="end"/>
        </w:r>
      </w:p>
    </w:sdtContent>
  </w:sdt>
  <w:p w14:paraId="59747832" w14:textId="77777777" w:rsidR="00363385" w:rsidRDefault="0036338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31F616" w14:textId="77777777" w:rsidR="00363385" w:rsidRDefault="0036338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27D561" w14:textId="77777777" w:rsidR="00CE64CE" w:rsidRDefault="00CE64CE" w:rsidP="00363385">
      <w:pPr>
        <w:spacing w:after="0" w:line="240" w:lineRule="auto"/>
      </w:pPr>
      <w:r>
        <w:separator/>
      </w:r>
    </w:p>
  </w:footnote>
  <w:footnote w:type="continuationSeparator" w:id="0">
    <w:p w14:paraId="4C2B73C1" w14:textId="77777777" w:rsidR="00CE64CE" w:rsidRDefault="00CE64CE" w:rsidP="0036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6A5E4" w14:textId="77777777" w:rsidR="00363385" w:rsidRDefault="0036338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9ED1B" w14:textId="77777777" w:rsidR="00363385" w:rsidRDefault="0036338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3D20D" w14:textId="77777777" w:rsidR="00363385" w:rsidRDefault="0036338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A353C"/>
    <w:multiLevelType w:val="hybridMultilevel"/>
    <w:tmpl w:val="0212DF68"/>
    <w:lvl w:ilvl="0" w:tplc="628C015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170195"/>
    <w:multiLevelType w:val="hybridMultilevel"/>
    <w:tmpl w:val="F418C7B4"/>
    <w:lvl w:ilvl="0" w:tplc="C1A210BA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126"/>
    <w:rsid w:val="00120126"/>
    <w:rsid w:val="002C1D49"/>
    <w:rsid w:val="00344162"/>
    <w:rsid w:val="00363385"/>
    <w:rsid w:val="004039BD"/>
    <w:rsid w:val="00416FFC"/>
    <w:rsid w:val="004910D5"/>
    <w:rsid w:val="004A15D9"/>
    <w:rsid w:val="004B4A2B"/>
    <w:rsid w:val="005946DF"/>
    <w:rsid w:val="006909D9"/>
    <w:rsid w:val="006F4302"/>
    <w:rsid w:val="0073733A"/>
    <w:rsid w:val="009C26F8"/>
    <w:rsid w:val="00A62441"/>
    <w:rsid w:val="00B304D2"/>
    <w:rsid w:val="00BB6344"/>
    <w:rsid w:val="00C02911"/>
    <w:rsid w:val="00C1003C"/>
    <w:rsid w:val="00C15621"/>
    <w:rsid w:val="00CC1D70"/>
    <w:rsid w:val="00CE64CE"/>
    <w:rsid w:val="00CF0D8F"/>
    <w:rsid w:val="00CF1347"/>
    <w:rsid w:val="00D91A83"/>
    <w:rsid w:val="00DC0ACB"/>
    <w:rsid w:val="00FE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475F"/>
  <w15:docId w15:val="{F5A69A3D-CFBD-4BB0-B124-BC75E251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6F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16FFC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B6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B63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B6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aragraph">
    <w:name w:val="paragraph"/>
    <w:basedOn w:val="Normal"/>
    <w:rsid w:val="00403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4039BD"/>
  </w:style>
  <w:style w:type="character" w:customStyle="1" w:styleId="eop">
    <w:name w:val="eop"/>
    <w:basedOn w:val="Fontepargpadro"/>
    <w:rsid w:val="004039BD"/>
  </w:style>
  <w:style w:type="paragraph" w:styleId="Cabealho">
    <w:name w:val="header"/>
    <w:basedOn w:val="Normal"/>
    <w:link w:val="CabealhoChar"/>
    <w:uiPriority w:val="99"/>
    <w:unhideWhenUsed/>
    <w:rsid w:val="00363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3385"/>
  </w:style>
  <w:style w:type="paragraph" w:styleId="Rodap">
    <w:name w:val="footer"/>
    <w:basedOn w:val="Normal"/>
    <w:link w:val="RodapChar"/>
    <w:uiPriority w:val="99"/>
    <w:unhideWhenUsed/>
    <w:rsid w:val="00363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3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4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4668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Camara D. Francisca</cp:lastModifiedBy>
  <cp:revision>2</cp:revision>
  <dcterms:created xsi:type="dcterms:W3CDTF">2021-12-21T11:49:00Z</dcterms:created>
  <dcterms:modified xsi:type="dcterms:W3CDTF">2021-12-21T11:49:00Z</dcterms:modified>
</cp:coreProperties>
</file>