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758" w:rsidRDefault="00D26758" w:rsidP="000502D0">
      <w:pPr>
        <w:spacing w:before="93"/>
        <w:ind w:right="171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</w:t>
      </w:r>
    </w:p>
    <w:p w:rsidR="00D26758" w:rsidRDefault="00D26758" w:rsidP="001E5AC3">
      <w:pPr>
        <w:spacing w:before="93"/>
        <w:ind w:right="1716"/>
        <w:jc w:val="center"/>
        <w:rPr>
          <w:rFonts w:ascii="Arial" w:hAnsi="Arial"/>
          <w:b/>
        </w:rPr>
      </w:pPr>
    </w:p>
    <w:p w:rsidR="00D26758" w:rsidRDefault="00D26758" w:rsidP="00D26758">
      <w:pPr>
        <w:spacing w:before="93"/>
        <w:ind w:right="1716"/>
        <w:jc w:val="right"/>
        <w:rPr>
          <w:rFonts w:ascii="Arial" w:hAnsi="Arial"/>
          <w:b/>
        </w:rPr>
      </w:pPr>
    </w:p>
    <w:p w:rsidR="00FB3738" w:rsidRPr="00D26758" w:rsidRDefault="000502D0" w:rsidP="000502D0">
      <w:pPr>
        <w:spacing w:before="93"/>
        <w:ind w:right="1716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</w:t>
      </w:r>
      <w:r w:rsidR="00822AE0">
        <w:rPr>
          <w:rFonts w:ascii="Arial" w:hAnsi="Arial"/>
          <w:b/>
        </w:rPr>
        <w:t xml:space="preserve">                    </w:t>
      </w:r>
      <w:r>
        <w:rPr>
          <w:rFonts w:ascii="Arial" w:hAnsi="Arial"/>
          <w:b/>
        </w:rPr>
        <w:t xml:space="preserve"> </w:t>
      </w:r>
      <w:bookmarkStart w:id="0" w:name="_GoBack"/>
      <w:r w:rsidR="00FB3738" w:rsidRPr="00D26758">
        <w:rPr>
          <w:rFonts w:ascii="Arial" w:hAnsi="Arial"/>
          <w:b/>
        </w:rPr>
        <w:t>LEI</w:t>
      </w:r>
      <w:r w:rsidR="00FB3738" w:rsidRPr="00D26758">
        <w:rPr>
          <w:rFonts w:ascii="Arial" w:hAnsi="Arial"/>
          <w:b/>
          <w:spacing w:val="-3"/>
        </w:rPr>
        <w:t xml:space="preserve"> </w:t>
      </w:r>
      <w:r w:rsidR="00822AE0">
        <w:rPr>
          <w:rFonts w:ascii="Arial" w:hAnsi="Arial"/>
          <w:b/>
          <w:spacing w:val="-3"/>
        </w:rPr>
        <w:t xml:space="preserve">MUNICIPAL </w:t>
      </w:r>
      <w:r w:rsidR="00FB3738" w:rsidRPr="00D26758">
        <w:rPr>
          <w:rFonts w:ascii="Arial" w:hAnsi="Arial"/>
          <w:b/>
        </w:rPr>
        <w:t>Nº</w:t>
      </w:r>
      <w:r w:rsidR="00FB3738" w:rsidRPr="00D26758"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  <w:spacing w:val="-2"/>
        </w:rPr>
        <w:t>1846</w:t>
      </w:r>
      <w:r w:rsidR="00FB3738" w:rsidRPr="00D26758">
        <w:rPr>
          <w:rFonts w:ascii="Arial" w:hAnsi="Arial"/>
          <w:b/>
        </w:rPr>
        <w:t xml:space="preserve"> </w:t>
      </w:r>
      <w:r w:rsidR="00B44621" w:rsidRPr="00D26758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21</w:t>
      </w:r>
      <w:r w:rsidR="00FB3738" w:rsidRPr="00D26758">
        <w:rPr>
          <w:rFonts w:ascii="Arial" w:hAnsi="Arial"/>
          <w:b/>
        </w:rPr>
        <w:t xml:space="preserve"> DE </w:t>
      </w:r>
      <w:r w:rsidR="00D26758" w:rsidRPr="00D26758">
        <w:rPr>
          <w:rFonts w:ascii="Arial" w:hAnsi="Arial"/>
          <w:b/>
        </w:rPr>
        <w:t>DEZEMBRO</w:t>
      </w:r>
      <w:r w:rsidR="00FB3738" w:rsidRPr="00D26758">
        <w:rPr>
          <w:rFonts w:ascii="Arial" w:hAnsi="Arial"/>
          <w:b/>
        </w:rPr>
        <w:t xml:space="preserve"> DE</w:t>
      </w:r>
      <w:r w:rsidR="00FB3738" w:rsidRPr="00D26758">
        <w:rPr>
          <w:rFonts w:ascii="Arial" w:hAnsi="Arial"/>
          <w:b/>
          <w:spacing w:val="-4"/>
        </w:rPr>
        <w:t xml:space="preserve"> </w:t>
      </w:r>
      <w:r w:rsidR="00D26758">
        <w:rPr>
          <w:rFonts w:ascii="Arial" w:hAnsi="Arial"/>
          <w:b/>
          <w:spacing w:val="-4"/>
        </w:rPr>
        <w:t>2</w:t>
      </w:r>
      <w:r w:rsidR="00FB3738" w:rsidRPr="00D26758">
        <w:rPr>
          <w:rFonts w:ascii="Arial" w:hAnsi="Arial"/>
          <w:b/>
        </w:rPr>
        <w:t>021</w:t>
      </w:r>
    </w:p>
    <w:p w:rsidR="00FB3738" w:rsidRDefault="00FB3738" w:rsidP="00FB3738">
      <w:pPr>
        <w:pStyle w:val="Corpodetexto"/>
        <w:rPr>
          <w:rFonts w:ascii="Arial"/>
          <w:b/>
          <w:sz w:val="24"/>
        </w:rPr>
      </w:pPr>
    </w:p>
    <w:p w:rsidR="00FB3738" w:rsidRPr="001E5AC3" w:rsidRDefault="00FB3738" w:rsidP="001E5AC3">
      <w:pPr>
        <w:spacing w:before="1" w:line="300" w:lineRule="exact"/>
        <w:ind w:left="4071" w:right="108"/>
        <w:jc w:val="both"/>
        <w:rPr>
          <w:rFonts w:ascii="Arial" w:hAnsi="Arial"/>
          <w:b/>
        </w:rPr>
      </w:pPr>
      <w:r w:rsidRPr="001E5AC3">
        <w:rPr>
          <w:rFonts w:ascii="Arial" w:hAnsi="Arial"/>
          <w:b/>
        </w:rPr>
        <w:t>“</w:t>
      </w:r>
      <w:r w:rsidR="00643997">
        <w:rPr>
          <w:rFonts w:ascii="Arial" w:hAnsi="Arial"/>
          <w:b/>
        </w:rPr>
        <w:t xml:space="preserve">Regulamenta o Art. 61, inc. VI da Lei Orgânica do Município de Dona Francisca, para atribuir competência de ordenadores de despesas e respectivas atribuições, </w:t>
      </w:r>
      <w:r w:rsidR="00FD4EB8" w:rsidRPr="001E5AC3">
        <w:rPr>
          <w:rFonts w:ascii="Arial" w:hAnsi="Arial"/>
          <w:b/>
        </w:rPr>
        <w:t>e dá outras providências</w:t>
      </w:r>
      <w:r w:rsidRPr="001E5AC3">
        <w:rPr>
          <w:rFonts w:ascii="Arial" w:hAnsi="Arial"/>
          <w:b/>
        </w:rPr>
        <w:t>.”</w:t>
      </w:r>
    </w:p>
    <w:bookmarkEnd w:id="0"/>
    <w:p w:rsidR="00FB3738" w:rsidRDefault="00FB3738" w:rsidP="00FB3738">
      <w:pPr>
        <w:pStyle w:val="Corpodetexto"/>
        <w:rPr>
          <w:rFonts w:ascii="Arial"/>
          <w:b/>
        </w:rPr>
      </w:pPr>
    </w:p>
    <w:p w:rsidR="00D26758" w:rsidRDefault="00D26758" w:rsidP="00FB3738">
      <w:pPr>
        <w:pStyle w:val="Corpodetexto"/>
        <w:rPr>
          <w:rFonts w:ascii="Arial"/>
          <w:b/>
        </w:rPr>
      </w:pPr>
    </w:p>
    <w:p w:rsidR="00D26758" w:rsidRPr="001E5AC3" w:rsidRDefault="00D26758" w:rsidP="00FB3738">
      <w:pPr>
        <w:pStyle w:val="Corpodetexto"/>
        <w:rPr>
          <w:rFonts w:ascii="Arial"/>
          <w:b/>
        </w:rPr>
      </w:pPr>
    </w:p>
    <w:p w:rsidR="00FB3738" w:rsidRDefault="009B2F12" w:rsidP="00FB3738">
      <w:pPr>
        <w:pStyle w:val="Corpodetexto"/>
        <w:spacing w:before="7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                                      </w:t>
      </w:r>
      <w:r w:rsidRPr="00DA0E5D">
        <w:rPr>
          <w:rFonts w:ascii="Arial" w:hAnsi="Arial" w:cs="Arial"/>
          <w:b/>
        </w:rPr>
        <w:t>O PREFEITO MUNICIPAL DE DONA FRANCISCA</w:t>
      </w:r>
      <w:r w:rsidRPr="00DA0E5D">
        <w:rPr>
          <w:rFonts w:ascii="Arial" w:hAnsi="Arial" w:cs="Arial"/>
          <w:bCs/>
        </w:rPr>
        <w:t xml:space="preserve">, no uso das atribuições que me confere a Lei Orgânica Municipal, </w:t>
      </w:r>
      <w:r w:rsidRPr="00DA0E5D">
        <w:rPr>
          <w:rFonts w:ascii="Arial" w:hAnsi="Arial" w:cs="Arial"/>
          <w:b/>
        </w:rPr>
        <w:t>FAZ SABER</w:t>
      </w:r>
      <w:r w:rsidRPr="00DA0E5D">
        <w:rPr>
          <w:rFonts w:ascii="Arial" w:hAnsi="Arial" w:cs="Arial"/>
          <w:bCs/>
        </w:rPr>
        <w:t xml:space="preserve"> que a Câmara Municipal de Vereadores aprovou e que sanciona e promulga a seguinte LEI:</w:t>
      </w:r>
    </w:p>
    <w:p w:rsidR="009B2F12" w:rsidRPr="001E5AC3" w:rsidRDefault="009B2F12" w:rsidP="00FB3738">
      <w:pPr>
        <w:pStyle w:val="Corpodetexto"/>
        <w:spacing w:before="7"/>
        <w:rPr>
          <w:rFonts w:ascii="Arial"/>
          <w:b/>
        </w:rPr>
      </w:pPr>
    </w:p>
    <w:p w:rsidR="00FD4EB8" w:rsidRPr="001E5AC3" w:rsidRDefault="00FD4EB8" w:rsidP="001E5AC3">
      <w:pPr>
        <w:spacing w:line="300" w:lineRule="exact"/>
        <w:ind w:firstLine="2410"/>
        <w:jc w:val="both"/>
        <w:rPr>
          <w:rFonts w:ascii="Arial" w:hAnsi="Arial" w:cs="Arial"/>
          <w:color w:val="000000" w:themeColor="text1"/>
        </w:rPr>
      </w:pPr>
      <w:r w:rsidRPr="001E5AC3">
        <w:rPr>
          <w:rFonts w:ascii="Arial" w:hAnsi="Arial" w:cs="Arial"/>
          <w:b/>
          <w:color w:val="000000" w:themeColor="text1"/>
        </w:rPr>
        <w:t xml:space="preserve">Art. 1° - </w:t>
      </w:r>
      <w:r w:rsidR="00643997">
        <w:rPr>
          <w:rFonts w:ascii="Arial" w:hAnsi="Arial" w:cs="Arial"/>
          <w:color w:val="000000" w:themeColor="text1"/>
        </w:rPr>
        <w:t>Para os efeitos desta Lei, são cargos de ordenação de despesas todos os Secretários Municipais, aos quais competem as seguintes atribuições</w:t>
      </w:r>
      <w:r w:rsidR="00F02644">
        <w:rPr>
          <w:rFonts w:ascii="Arial" w:hAnsi="Arial" w:cs="Arial"/>
          <w:color w:val="000000" w:themeColor="text1"/>
        </w:rPr>
        <w:t xml:space="preserve"> no âmbito das correspondentes Secretarias</w:t>
      </w:r>
      <w:r w:rsidR="00643997">
        <w:rPr>
          <w:rFonts w:ascii="Arial" w:hAnsi="Arial" w:cs="Arial"/>
          <w:color w:val="000000" w:themeColor="text1"/>
        </w:rPr>
        <w:t xml:space="preserve">: </w:t>
      </w:r>
    </w:p>
    <w:p w:rsidR="00FD4EB8" w:rsidRPr="001E5AC3" w:rsidRDefault="00FD4EB8" w:rsidP="001E5AC3">
      <w:pPr>
        <w:spacing w:line="300" w:lineRule="exact"/>
        <w:ind w:firstLine="2552"/>
        <w:jc w:val="both"/>
        <w:rPr>
          <w:rFonts w:ascii="Arial" w:hAnsi="Arial" w:cs="Arial"/>
        </w:rPr>
      </w:pPr>
    </w:p>
    <w:p w:rsidR="00FD4EB8" w:rsidRPr="001E5AC3" w:rsidRDefault="00366998" w:rsidP="00BB7737">
      <w:pPr>
        <w:spacing w:line="300" w:lineRule="exact"/>
        <w:ind w:left="1134" w:firstLine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 </w:t>
      </w:r>
      <w:r>
        <w:rPr>
          <w:rFonts w:ascii="Arial" w:hAnsi="Arial" w:cs="Arial"/>
          <w:color w:val="000000" w:themeColor="text1"/>
        </w:rPr>
        <w:t>–</w:t>
      </w:r>
      <w:r w:rsidR="00FD4EB8" w:rsidRPr="001E5AC3">
        <w:rPr>
          <w:rFonts w:ascii="Arial" w:hAnsi="Arial" w:cs="Arial"/>
          <w:color w:val="000000" w:themeColor="text1"/>
        </w:rPr>
        <w:t xml:space="preserve"> </w:t>
      </w:r>
      <w:r>
        <w:rPr>
          <w:rStyle w:val="Normal12ptChar"/>
          <w:rFonts w:ascii="Arial" w:eastAsia="Calibri" w:hAnsi="Arial" w:cs="Arial"/>
          <w:color w:val="000000" w:themeColor="text1"/>
          <w:sz w:val="22"/>
          <w:szCs w:val="22"/>
          <w:lang w:val="pt-BR"/>
        </w:rPr>
        <w:t xml:space="preserve">emitir requisições de compras e/ou contratações </w:t>
      </w:r>
      <w:r w:rsidR="00F02644">
        <w:rPr>
          <w:rStyle w:val="Normal12ptChar"/>
          <w:rFonts w:ascii="Arial" w:eastAsia="Calibri" w:hAnsi="Arial" w:cs="Arial"/>
          <w:color w:val="000000" w:themeColor="text1"/>
          <w:sz w:val="22"/>
          <w:szCs w:val="22"/>
          <w:lang w:val="pt-BR"/>
        </w:rPr>
        <w:t xml:space="preserve">de bens e serviços; </w:t>
      </w:r>
    </w:p>
    <w:p w:rsidR="00C75FC9" w:rsidRDefault="00F02644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II – </w:t>
      </w:r>
      <w:r>
        <w:rPr>
          <w:rFonts w:ascii="Arial" w:hAnsi="Arial" w:cs="Arial"/>
        </w:rPr>
        <w:t>autorizar a abertura de processos de compras e/ou contratações de bens e serviços;</w:t>
      </w:r>
    </w:p>
    <w:p w:rsidR="00FD4EB8" w:rsidRDefault="00C75FC9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III –</w:t>
      </w:r>
      <w:r>
        <w:rPr>
          <w:rFonts w:ascii="Arial" w:hAnsi="Arial" w:cs="Arial"/>
        </w:rPr>
        <w:t xml:space="preserve"> homologar, revogar ou anular licitações, ratificar dispensas e inexigibilidades;</w:t>
      </w:r>
      <w:r w:rsidR="00F02644">
        <w:rPr>
          <w:rFonts w:ascii="Arial" w:hAnsi="Arial" w:cs="Arial"/>
        </w:rPr>
        <w:t xml:space="preserve"> </w:t>
      </w:r>
    </w:p>
    <w:p w:rsidR="00F02644" w:rsidRDefault="00F02644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 w:rsidRPr="00F02644">
        <w:rPr>
          <w:rFonts w:ascii="Arial" w:hAnsi="Arial" w:cs="Arial"/>
          <w:b/>
          <w:bCs/>
        </w:rPr>
        <w:t>I</w:t>
      </w:r>
      <w:r w:rsidR="00C75FC9">
        <w:rPr>
          <w:rFonts w:ascii="Arial" w:hAnsi="Arial" w:cs="Arial"/>
          <w:b/>
          <w:bCs/>
        </w:rPr>
        <w:t>V</w:t>
      </w:r>
      <w:r w:rsidRPr="00F02644">
        <w:rPr>
          <w:rFonts w:ascii="Arial" w:hAnsi="Arial" w:cs="Arial"/>
          <w:b/>
          <w:bCs/>
        </w:rPr>
        <w:t xml:space="preserve"> –</w:t>
      </w:r>
      <w:r>
        <w:rPr>
          <w:rFonts w:ascii="Arial" w:hAnsi="Arial" w:cs="Arial"/>
        </w:rPr>
        <w:t xml:space="preserve"> autorizar os respectivos empenhos, liquidações e pagamentos; </w:t>
      </w:r>
    </w:p>
    <w:p w:rsidR="00F02644" w:rsidRDefault="00F02644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 w:rsidRPr="00F02644">
        <w:rPr>
          <w:rFonts w:ascii="Arial" w:hAnsi="Arial" w:cs="Arial"/>
          <w:b/>
          <w:bCs/>
        </w:rPr>
        <w:t>V –</w:t>
      </w:r>
      <w:r>
        <w:rPr>
          <w:rFonts w:ascii="Arial" w:hAnsi="Arial" w:cs="Arial"/>
        </w:rPr>
        <w:t xml:space="preserve"> firmar os contratos, convênios, acordos, termos de fomento, termos de cooperação, termos de colaboração, aditivos, supressões, </w:t>
      </w:r>
      <w:r w:rsidR="00382263">
        <w:rPr>
          <w:rFonts w:ascii="Arial" w:hAnsi="Arial" w:cs="Arial"/>
        </w:rPr>
        <w:t xml:space="preserve">suspensões </w:t>
      </w:r>
      <w:r>
        <w:rPr>
          <w:rFonts w:ascii="Arial" w:hAnsi="Arial" w:cs="Arial"/>
        </w:rPr>
        <w:t>rescisões e demais atos pertinentes, e outros instrumentos congêneres;</w:t>
      </w:r>
    </w:p>
    <w:p w:rsidR="00382263" w:rsidRDefault="00F02644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 w:rsidRPr="00F02644">
        <w:rPr>
          <w:rFonts w:ascii="Arial" w:hAnsi="Arial" w:cs="Arial"/>
          <w:b/>
          <w:bCs/>
        </w:rPr>
        <w:t>V</w:t>
      </w:r>
      <w:r w:rsidR="00C75FC9">
        <w:rPr>
          <w:rFonts w:ascii="Arial" w:hAnsi="Arial" w:cs="Arial"/>
          <w:b/>
          <w:bCs/>
        </w:rPr>
        <w:t>I</w:t>
      </w:r>
      <w:r w:rsidRPr="00F02644">
        <w:rPr>
          <w:rFonts w:ascii="Arial" w:hAnsi="Arial" w:cs="Arial"/>
          <w:b/>
          <w:bCs/>
        </w:rPr>
        <w:t xml:space="preserve"> –</w:t>
      </w:r>
      <w:r>
        <w:rPr>
          <w:rFonts w:ascii="Arial" w:hAnsi="Arial" w:cs="Arial"/>
        </w:rPr>
        <w:t xml:space="preserve"> definir e indicar o nome do fiscalizador para acompanhar e fiscalizar os instrumentos descritos no inciso imediatamente anterior;</w:t>
      </w:r>
    </w:p>
    <w:p w:rsidR="008A2186" w:rsidRDefault="00382263" w:rsidP="00BB7737">
      <w:pPr>
        <w:spacing w:after="120" w:line="300" w:lineRule="exact"/>
        <w:ind w:left="1134" w:firstLine="1276"/>
        <w:jc w:val="both"/>
        <w:rPr>
          <w:rFonts w:ascii="Arial" w:hAnsi="Arial" w:cs="Arial"/>
        </w:rPr>
      </w:pPr>
      <w:r w:rsidRPr="00BB7737">
        <w:rPr>
          <w:rFonts w:ascii="Arial" w:hAnsi="Arial" w:cs="Arial"/>
          <w:b/>
          <w:bCs/>
        </w:rPr>
        <w:t>VI</w:t>
      </w:r>
      <w:r w:rsidR="00C75FC9">
        <w:rPr>
          <w:rFonts w:ascii="Arial" w:hAnsi="Arial" w:cs="Arial"/>
          <w:b/>
          <w:bCs/>
        </w:rPr>
        <w:t>I</w:t>
      </w:r>
      <w:r w:rsidRPr="00BB7737">
        <w:rPr>
          <w:rFonts w:ascii="Arial" w:hAnsi="Arial" w:cs="Arial"/>
          <w:b/>
          <w:bCs/>
        </w:rPr>
        <w:t xml:space="preserve"> </w:t>
      </w:r>
      <w:r w:rsidR="008A2186" w:rsidRPr="00BB7737">
        <w:rPr>
          <w:rFonts w:ascii="Arial" w:hAnsi="Arial" w:cs="Arial"/>
          <w:b/>
          <w:bCs/>
        </w:rPr>
        <w:t>–</w:t>
      </w:r>
      <w:r>
        <w:rPr>
          <w:rFonts w:ascii="Arial" w:hAnsi="Arial" w:cs="Arial"/>
        </w:rPr>
        <w:t xml:space="preserve"> </w:t>
      </w:r>
      <w:r w:rsidR="008A2186">
        <w:rPr>
          <w:rFonts w:ascii="Arial" w:hAnsi="Arial" w:cs="Arial"/>
        </w:rPr>
        <w:t>a realização dos pagamentos de qualquer Secretaria, Gab</w:t>
      </w:r>
      <w:r w:rsidR="00380F10">
        <w:rPr>
          <w:rFonts w:ascii="Arial" w:hAnsi="Arial" w:cs="Arial"/>
        </w:rPr>
        <w:t>inete ou Órgãos, é atribuição ex</w:t>
      </w:r>
      <w:r w:rsidR="008A2186">
        <w:rPr>
          <w:rFonts w:ascii="Arial" w:hAnsi="Arial" w:cs="Arial"/>
        </w:rPr>
        <w:t>clusiva da Secretaria Municipal de Gestão</w:t>
      </w:r>
      <w:r w:rsidR="00D26758">
        <w:rPr>
          <w:rFonts w:ascii="Arial" w:hAnsi="Arial" w:cs="Arial"/>
        </w:rPr>
        <w:t xml:space="preserve"> </w:t>
      </w:r>
      <w:r w:rsidR="008A2186">
        <w:rPr>
          <w:rFonts w:ascii="Arial" w:hAnsi="Arial" w:cs="Arial"/>
        </w:rPr>
        <w:t xml:space="preserve"> Administra</w:t>
      </w:r>
      <w:r w:rsidR="00D26758">
        <w:rPr>
          <w:rFonts w:ascii="Arial" w:hAnsi="Arial" w:cs="Arial"/>
        </w:rPr>
        <w:t>tiva</w:t>
      </w:r>
      <w:r w:rsidR="008A2186">
        <w:rPr>
          <w:rFonts w:ascii="Arial" w:hAnsi="Arial" w:cs="Arial"/>
        </w:rPr>
        <w:t xml:space="preserve">, </w:t>
      </w:r>
      <w:r w:rsidR="00D26758">
        <w:rPr>
          <w:rFonts w:ascii="Arial" w:hAnsi="Arial" w:cs="Arial"/>
        </w:rPr>
        <w:t>Financeira</w:t>
      </w:r>
      <w:r w:rsidR="008A2186">
        <w:rPr>
          <w:rFonts w:ascii="Arial" w:hAnsi="Arial" w:cs="Arial"/>
        </w:rPr>
        <w:t xml:space="preserve"> e </w:t>
      </w:r>
      <w:r w:rsidR="00D26758">
        <w:rPr>
          <w:rFonts w:ascii="Arial" w:hAnsi="Arial" w:cs="Arial"/>
        </w:rPr>
        <w:t xml:space="preserve">de </w:t>
      </w:r>
      <w:r w:rsidR="008A2186">
        <w:rPr>
          <w:rFonts w:ascii="Arial" w:hAnsi="Arial" w:cs="Arial"/>
        </w:rPr>
        <w:t>Planejamento;</w:t>
      </w:r>
    </w:p>
    <w:p w:rsidR="00BB7737" w:rsidRDefault="00BB7737" w:rsidP="003E3495">
      <w:pPr>
        <w:spacing w:after="120" w:line="300" w:lineRule="exact"/>
        <w:ind w:firstLine="2410"/>
        <w:jc w:val="both"/>
        <w:rPr>
          <w:rFonts w:ascii="Arial" w:hAnsi="Arial" w:cs="Arial"/>
          <w:b/>
        </w:rPr>
      </w:pPr>
    </w:p>
    <w:p w:rsidR="00FD4EB8" w:rsidRPr="001E5AC3" w:rsidRDefault="00FD4EB8" w:rsidP="003E3495">
      <w:pPr>
        <w:spacing w:after="120" w:line="300" w:lineRule="exact"/>
        <w:ind w:firstLine="2410"/>
        <w:jc w:val="both"/>
        <w:rPr>
          <w:rFonts w:ascii="Arial" w:hAnsi="Arial" w:cs="Arial"/>
        </w:rPr>
      </w:pPr>
      <w:r w:rsidRPr="001E5AC3">
        <w:rPr>
          <w:rFonts w:ascii="Arial" w:hAnsi="Arial" w:cs="Arial"/>
          <w:b/>
        </w:rPr>
        <w:t xml:space="preserve">Art. </w:t>
      </w:r>
      <w:r w:rsidR="003E3495">
        <w:rPr>
          <w:rFonts w:ascii="Arial" w:hAnsi="Arial" w:cs="Arial"/>
          <w:b/>
        </w:rPr>
        <w:t>2</w:t>
      </w:r>
      <w:r w:rsidRPr="001E5AC3">
        <w:rPr>
          <w:rFonts w:ascii="Arial" w:hAnsi="Arial" w:cs="Arial"/>
          <w:b/>
        </w:rPr>
        <w:t>º -</w:t>
      </w:r>
      <w:r w:rsidRPr="001E5AC3">
        <w:rPr>
          <w:rFonts w:ascii="Arial" w:hAnsi="Arial" w:cs="Arial"/>
        </w:rPr>
        <w:t xml:space="preserve"> </w:t>
      </w:r>
      <w:r w:rsidR="003E3495">
        <w:rPr>
          <w:rFonts w:ascii="Arial" w:hAnsi="Arial" w:cs="Arial"/>
        </w:rPr>
        <w:t xml:space="preserve">O Prefeito Municipal mantém sua autoridade concedida pela Lei Orgânica Municipal para, discordando </w:t>
      </w:r>
      <w:r w:rsidR="00A85AEE">
        <w:rPr>
          <w:rFonts w:ascii="Arial" w:hAnsi="Arial" w:cs="Arial"/>
        </w:rPr>
        <w:t>d</w:t>
      </w:r>
      <w:r w:rsidR="003E3495">
        <w:rPr>
          <w:rFonts w:ascii="Arial" w:hAnsi="Arial" w:cs="Arial"/>
        </w:rPr>
        <w:t>o procedimento de compra ou contratação</w:t>
      </w:r>
      <w:r w:rsidR="0020196F">
        <w:rPr>
          <w:rFonts w:ascii="Arial" w:hAnsi="Arial" w:cs="Arial"/>
        </w:rPr>
        <w:t xml:space="preserve"> em andamento</w:t>
      </w:r>
      <w:r w:rsidR="003E3495">
        <w:rPr>
          <w:rFonts w:ascii="Arial" w:hAnsi="Arial" w:cs="Arial"/>
        </w:rPr>
        <w:t>, determinar o seu cancelamento</w:t>
      </w:r>
      <w:r w:rsidR="00A85AEE">
        <w:rPr>
          <w:rFonts w:ascii="Arial" w:hAnsi="Arial" w:cs="Arial"/>
        </w:rPr>
        <w:t xml:space="preserve"> por ato discricionário</w:t>
      </w:r>
      <w:r w:rsidR="003E3495">
        <w:rPr>
          <w:rFonts w:ascii="Arial" w:hAnsi="Arial" w:cs="Arial"/>
        </w:rPr>
        <w:t>.</w:t>
      </w:r>
    </w:p>
    <w:p w:rsidR="00BB7737" w:rsidRDefault="00BB7737" w:rsidP="001E5AC3">
      <w:pPr>
        <w:spacing w:after="120" w:line="300" w:lineRule="exact"/>
        <w:ind w:firstLine="2410"/>
        <w:jc w:val="both"/>
        <w:rPr>
          <w:rFonts w:ascii="Arial" w:hAnsi="Arial" w:cs="Arial"/>
          <w:b/>
          <w:bCs/>
        </w:rPr>
      </w:pPr>
    </w:p>
    <w:p w:rsidR="000502D0" w:rsidRDefault="000502D0" w:rsidP="001E5AC3">
      <w:pPr>
        <w:spacing w:after="120" w:line="300" w:lineRule="exact"/>
        <w:ind w:firstLine="2410"/>
        <w:jc w:val="both"/>
        <w:rPr>
          <w:rFonts w:ascii="Arial" w:hAnsi="Arial" w:cs="Arial"/>
          <w:b/>
          <w:bCs/>
        </w:rPr>
      </w:pPr>
    </w:p>
    <w:p w:rsidR="000502D0" w:rsidRDefault="000502D0" w:rsidP="001E5AC3">
      <w:pPr>
        <w:spacing w:after="120" w:line="300" w:lineRule="exact"/>
        <w:ind w:firstLine="2410"/>
        <w:jc w:val="both"/>
        <w:rPr>
          <w:rFonts w:ascii="Arial" w:hAnsi="Arial" w:cs="Arial"/>
          <w:b/>
          <w:bCs/>
        </w:rPr>
      </w:pPr>
    </w:p>
    <w:p w:rsidR="000502D0" w:rsidRDefault="000502D0" w:rsidP="001E5AC3">
      <w:pPr>
        <w:spacing w:after="120" w:line="300" w:lineRule="exact"/>
        <w:ind w:firstLine="2410"/>
        <w:jc w:val="both"/>
        <w:rPr>
          <w:rFonts w:ascii="Arial" w:hAnsi="Arial" w:cs="Arial"/>
          <w:b/>
          <w:bCs/>
        </w:rPr>
      </w:pPr>
    </w:p>
    <w:p w:rsidR="000502D0" w:rsidRDefault="000502D0" w:rsidP="001E5AC3">
      <w:pPr>
        <w:spacing w:after="120" w:line="300" w:lineRule="exact"/>
        <w:ind w:firstLine="2410"/>
        <w:jc w:val="both"/>
        <w:rPr>
          <w:rFonts w:ascii="Arial" w:hAnsi="Arial" w:cs="Arial"/>
          <w:b/>
          <w:bCs/>
        </w:rPr>
      </w:pPr>
    </w:p>
    <w:p w:rsidR="000502D0" w:rsidRDefault="000502D0" w:rsidP="001E5AC3">
      <w:pPr>
        <w:spacing w:after="120" w:line="300" w:lineRule="exact"/>
        <w:ind w:firstLine="2410"/>
        <w:jc w:val="both"/>
        <w:rPr>
          <w:rFonts w:ascii="Arial" w:hAnsi="Arial" w:cs="Arial"/>
          <w:b/>
          <w:bCs/>
        </w:rPr>
      </w:pPr>
    </w:p>
    <w:p w:rsidR="00FB3738" w:rsidRPr="001E5AC3" w:rsidRDefault="00FB3738" w:rsidP="001E5AC3">
      <w:pPr>
        <w:spacing w:after="120" w:line="300" w:lineRule="exact"/>
        <w:ind w:firstLine="2410"/>
        <w:jc w:val="both"/>
        <w:rPr>
          <w:rFonts w:ascii="Arial" w:hAnsi="Arial" w:cs="Arial"/>
        </w:rPr>
      </w:pPr>
      <w:r w:rsidRPr="001E5AC3">
        <w:rPr>
          <w:rFonts w:ascii="Arial" w:hAnsi="Arial" w:cs="Arial"/>
          <w:b/>
          <w:bCs/>
        </w:rPr>
        <w:t xml:space="preserve">Art. </w:t>
      </w:r>
      <w:r w:rsidR="00BB7737">
        <w:rPr>
          <w:rFonts w:ascii="Arial" w:hAnsi="Arial" w:cs="Arial"/>
          <w:b/>
          <w:bCs/>
        </w:rPr>
        <w:t>3</w:t>
      </w:r>
      <w:r w:rsidRPr="001E5AC3">
        <w:rPr>
          <w:rFonts w:ascii="Arial" w:hAnsi="Arial" w:cs="Arial"/>
          <w:b/>
          <w:bCs/>
        </w:rPr>
        <w:t>º -</w:t>
      </w:r>
      <w:r w:rsidRPr="001E5AC3">
        <w:rPr>
          <w:rFonts w:ascii="Arial" w:hAnsi="Arial" w:cs="Arial"/>
        </w:rPr>
        <w:t xml:space="preserve">  Esta Lei entra em vigor na data de sua publicação.</w:t>
      </w:r>
    </w:p>
    <w:p w:rsidR="00FB3738" w:rsidRPr="001E5AC3" w:rsidRDefault="00FB3738" w:rsidP="00FD4EB8">
      <w:pPr>
        <w:pStyle w:val="Corpodetexto"/>
        <w:spacing w:before="10"/>
        <w:ind w:firstLine="2552"/>
        <w:rPr>
          <w:rFonts w:ascii="Arial" w:hAnsi="Arial" w:cs="Arial"/>
        </w:rPr>
      </w:pPr>
    </w:p>
    <w:p w:rsidR="00417062" w:rsidRPr="001E5AC3" w:rsidRDefault="00417062" w:rsidP="00FD4EB8">
      <w:pPr>
        <w:spacing w:before="1"/>
        <w:ind w:firstLine="2552"/>
        <w:rPr>
          <w:rFonts w:ascii="Arial" w:hAnsi="Arial" w:cs="Arial"/>
          <w:b/>
        </w:rPr>
      </w:pPr>
    </w:p>
    <w:p w:rsidR="009B4D41" w:rsidRDefault="009B4D41" w:rsidP="00FD4EB8">
      <w:pPr>
        <w:spacing w:before="1"/>
        <w:ind w:firstLine="2552"/>
        <w:rPr>
          <w:rFonts w:ascii="Arial" w:hAnsi="Arial" w:cs="Arial"/>
          <w:b/>
        </w:rPr>
      </w:pPr>
    </w:p>
    <w:p w:rsidR="00BB7737" w:rsidRDefault="00BB7737" w:rsidP="00FD4EB8">
      <w:pPr>
        <w:spacing w:before="1"/>
        <w:ind w:firstLine="2552"/>
        <w:rPr>
          <w:rFonts w:ascii="Arial" w:hAnsi="Arial" w:cs="Arial"/>
          <w:b/>
        </w:rPr>
      </w:pPr>
    </w:p>
    <w:p w:rsidR="00D26758" w:rsidRDefault="00D26758" w:rsidP="001E5AC3">
      <w:pPr>
        <w:spacing w:before="1" w:line="300" w:lineRule="exact"/>
        <w:ind w:firstLine="2410"/>
        <w:rPr>
          <w:rFonts w:ascii="Arial" w:hAnsi="Arial" w:cs="Arial"/>
          <w:b/>
        </w:rPr>
      </w:pPr>
    </w:p>
    <w:p w:rsidR="00CC4ACE" w:rsidRDefault="00CC4ACE" w:rsidP="001E5AC3">
      <w:pPr>
        <w:spacing w:before="1" w:line="300" w:lineRule="exact"/>
        <w:ind w:firstLine="2410"/>
        <w:rPr>
          <w:rFonts w:ascii="Arial" w:hAnsi="Arial" w:cs="Arial"/>
          <w:b/>
        </w:rPr>
      </w:pPr>
    </w:p>
    <w:p w:rsidR="000502D0" w:rsidRDefault="000502D0" w:rsidP="000502D0">
      <w:pPr>
        <w:spacing w:before="60" w:after="60" w:line="276" w:lineRule="auto"/>
        <w:ind w:firstLine="2268"/>
        <w:jc w:val="both"/>
        <w:rPr>
          <w:rFonts w:cs="Arial"/>
          <w:b/>
          <w:lang w:eastAsia="pt-BR"/>
        </w:rPr>
      </w:pPr>
      <w:r>
        <w:rPr>
          <w:rFonts w:cs="Arial"/>
          <w:b/>
        </w:rPr>
        <w:t>GABINETE DO PREFEITO MUNICIPAL DE DONA FRANCISCA, aos vinte e um dias do mês de dezembro de 2021.</w:t>
      </w:r>
    </w:p>
    <w:p w:rsidR="000502D0" w:rsidRDefault="000502D0" w:rsidP="000502D0">
      <w:pPr>
        <w:spacing w:line="360" w:lineRule="auto"/>
        <w:rPr>
          <w:rFonts w:cs="Arial"/>
          <w:b/>
        </w:rPr>
      </w:pPr>
    </w:p>
    <w:p w:rsidR="000502D0" w:rsidRDefault="000502D0" w:rsidP="000502D0">
      <w:pPr>
        <w:spacing w:line="360" w:lineRule="auto"/>
        <w:rPr>
          <w:rFonts w:cs="Arial"/>
          <w:b/>
        </w:rPr>
      </w:pPr>
    </w:p>
    <w:p w:rsidR="000502D0" w:rsidRDefault="000502D0" w:rsidP="000502D0">
      <w:pPr>
        <w:spacing w:line="360" w:lineRule="auto"/>
        <w:rPr>
          <w:rFonts w:cs="Arial"/>
          <w:b/>
        </w:rPr>
      </w:pPr>
    </w:p>
    <w:p w:rsidR="000502D0" w:rsidRDefault="000502D0" w:rsidP="000502D0">
      <w:pPr>
        <w:spacing w:line="360" w:lineRule="auto"/>
        <w:rPr>
          <w:rFonts w:cs="Arial"/>
          <w:b/>
        </w:rPr>
      </w:pPr>
    </w:p>
    <w:p w:rsidR="000502D0" w:rsidRDefault="000502D0" w:rsidP="000502D0">
      <w:pPr>
        <w:spacing w:line="360" w:lineRule="auto"/>
        <w:rPr>
          <w:rFonts w:cs="Arial"/>
          <w:b/>
        </w:rPr>
      </w:pPr>
    </w:p>
    <w:p w:rsidR="000502D0" w:rsidRDefault="000502D0" w:rsidP="000502D0">
      <w:pPr>
        <w:spacing w:line="360" w:lineRule="auto"/>
        <w:rPr>
          <w:rFonts w:cs="Arial"/>
          <w:b/>
        </w:rPr>
      </w:pPr>
    </w:p>
    <w:p w:rsidR="000502D0" w:rsidRDefault="000502D0" w:rsidP="000502D0">
      <w:pPr>
        <w:spacing w:line="276" w:lineRule="auto"/>
        <w:jc w:val="center"/>
        <w:rPr>
          <w:rFonts w:cs="Arial"/>
          <w:b/>
        </w:rPr>
      </w:pPr>
    </w:p>
    <w:p w:rsidR="000502D0" w:rsidRDefault="000502D0" w:rsidP="000502D0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</w:rPr>
        <w:t>OLAVO JOSÉ CASSOL</w:t>
      </w:r>
    </w:p>
    <w:p w:rsidR="000502D0" w:rsidRDefault="000502D0" w:rsidP="000502D0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</w:rPr>
        <w:t>Prefeito Municipal</w:t>
      </w:r>
    </w:p>
    <w:p w:rsidR="000502D0" w:rsidRDefault="000502D0" w:rsidP="000502D0">
      <w:pPr>
        <w:spacing w:line="360" w:lineRule="auto"/>
        <w:rPr>
          <w:rFonts w:cs="Arial"/>
        </w:rPr>
      </w:pPr>
    </w:p>
    <w:p w:rsidR="000502D0" w:rsidRDefault="000502D0" w:rsidP="000502D0">
      <w:pPr>
        <w:spacing w:line="360" w:lineRule="auto"/>
        <w:rPr>
          <w:rFonts w:cs="Arial"/>
        </w:rPr>
      </w:pPr>
    </w:p>
    <w:p w:rsidR="000502D0" w:rsidRDefault="000502D0" w:rsidP="000502D0">
      <w:pPr>
        <w:spacing w:line="276" w:lineRule="auto"/>
        <w:rPr>
          <w:rFonts w:cs="Arial"/>
        </w:rPr>
      </w:pPr>
    </w:p>
    <w:p w:rsidR="000502D0" w:rsidRDefault="000502D0" w:rsidP="000502D0">
      <w:pPr>
        <w:spacing w:line="276" w:lineRule="auto"/>
        <w:rPr>
          <w:rFonts w:cs="Arial"/>
        </w:rPr>
      </w:pPr>
    </w:p>
    <w:p w:rsidR="000502D0" w:rsidRDefault="000502D0" w:rsidP="000502D0">
      <w:pPr>
        <w:spacing w:line="276" w:lineRule="auto"/>
        <w:rPr>
          <w:rFonts w:cs="Arial"/>
        </w:rPr>
      </w:pPr>
    </w:p>
    <w:p w:rsidR="000502D0" w:rsidRDefault="000502D0" w:rsidP="000502D0">
      <w:pPr>
        <w:spacing w:line="276" w:lineRule="auto"/>
        <w:rPr>
          <w:rFonts w:cs="Arial"/>
        </w:rPr>
      </w:pPr>
    </w:p>
    <w:p w:rsidR="000502D0" w:rsidRDefault="000502D0" w:rsidP="000502D0">
      <w:pPr>
        <w:spacing w:line="276" w:lineRule="auto"/>
        <w:rPr>
          <w:rFonts w:cs="Arial"/>
        </w:rPr>
      </w:pPr>
      <w:r>
        <w:rPr>
          <w:rFonts w:cs="Arial"/>
        </w:rPr>
        <w:t>Registre-se e Publique-se</w:t>
      </w:r>
    </w:p>
    <w:p w:rsidR="000502D0" w:rsidRDefault="000502D0" w:rsidP="000502D0">
      <w:pPr>
        <w:spacing w:line="276" w:lineRule="auto"/>
        <w:rPr>
          <w:rFonts w:cs="Arial"/>
        </w:rPr>
      </w:pPr>
      <w:r>
        <w:rPr>
          <w:rFonts w:cs="Arial"/>
        </w:rPr>
        <w:t>Em 21 de dezembro de 2021</w:t>
      </w:r>
    </w:p>
    <w:p w:rsidR="000502D0" w:rsidRDefault="000502D0" w:rsidP="000502D0">
      <w:pPr>
        <w:spacing w:line="276" w:lineRule="auto"/>
        <w:rPr>
          <w:rFonts w:cs="Arial"/>
        </w:rPr>
      </w:pPr>
    </w:p>
    <w:p w:rsidR="000502D0" w:rsidRDefault="000502D0" w:rsidP="000502D0">
      <w:pPr>
        <w:spacing w:line="276" w:lineRule="auto"/>
        <w:rPr>
          <w:rFonts w:cs="Arial"/>
        </w:rPr>
      </w:pPr>
    </w:p>
    <w:p w:rsidR="000502D0" w:rsidRDefault="000502D0" w:rsidP="000502D0">
      <w:pPr>
        <w:spacing w:line="276" w:lineRule="auto"/>
        <w:rPr>
          <w:rFonts w:cs="Arial"/>
        </w:rPr>
      </w:pPr>
    </w:p>
    <w:p w:rsidR="000502D0" w:rsidRDefault="000502D0" w:rsidP="000502D0">
      <w:pPr>
        <w:spacing w:line="276" w:lineRule="auto"/>
        <w:rPr>
          <w:rFonts w:cs="Arial"/>
        </w:rPr>
      </w:pPr>
    </w:p>
    <w:p w:rsidR="000502D0" w:rsidRDefault="000502D0" w:rsidP="000502D0">
      <w:pPr>
        <w:spacing w:line="276" w:lineRule="auto"/>
        <w:rPr>
          <w:rFonts w:cs="Arial"/>
        </w:rPr>
      </w:pPr>
      <w:r>
        <w:rPr>
          <w:rFonts w:cs="Arial"/>
        </w:rPr>
        <w:t>MICHEL SONEGO</w:t>
      </w:r>
    </w:p>
    <w:p w:rsidR="000502D0" w:rsidRDefault="000502D0" w:rsidP="000502D0">
      <w:pPr>
        <w:spacing w:line="276" w:lineRule="auto"/>
        <w:rPr>
          <w:rFonts w:cs="Arial"/>
        </w:rPr>
      </w:pPr>
      <w:r>
        <w:rPr>
          <w:rFonts w:cs="Arial"/>
        </w:rPr>
        <w:t>Secretário Municipal de Gestão Administrativa,</w:t>
      </w:r>
    </w:p>
    <w:p w:rsidR="000502D0" w:rsidRPr="00DD12B2" w:rsidRDefault="000502D0" w:rsidP="000502D0">
      <w:pPr>
        <w:spacing w:line="276" w:lineRule="auto"/>
        <w:rPr>
          <w:rFonts w:cs="Arial"/>
        </w:rPr>
      </w:pPr>
      <w:r>
        <w:rPr>
          <w:rFonts w:cs="Arial"/>
        </w:rPr>
        <w:t>Financeira e de Planejamento</w:t>
      </w:r>
    </w:p>
    <w:p w:rsidR="00FB3738" w:rsidRPr="000502D0" w:rsidRDefault="00FB3738" w:rsidP="00FB3738">
      <w:pPr>
        <w:pStyle w:val="Corpodetexto"/>
        <w:rPr>
          <w:rFonts w:ascii="Arial" w:hAnsi="Arial" w:cs="Arial"/>
        </w:rPr>
      </w:pPr>
    </w:p>
    <w:p w:rsidR="00C33F96" w:rsidRPr="001E5AC3" w:rsidRDefault="00C33F96">
      <w:pPr>
        <w:rPr>
          <w:rFonts w:ascii="Arial" w:hAnsi="Arial" w:cs="Arial"/>
        </w:rPr>
      </w:pPr>
    </w:p>
    <w:p w:rsidR="001E5AC3" w:rsidRPr="001E5AC3" w:rsidRDefault="001E5AC3">
      <w:pPr>
        <w:rPr>
          <w:rFonts w:ascii="Arial" w:hAnsi="Arial" w:cs="Arial"/>
        </w:rPr>
      </w:pPr>
    </w:p>
    <w:sectPr w:rsidR="001E5AC3" w:rsidRPr="001E5AC3" w:rsidSect="00FD4EB8">
      <w:foot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8CC" w:rsidRDefault="003F28CC">
      <w:r>
        <w:separator/>
      </w:r>
    </w:p>
  </w:endnote>
  <w:endnote w:type="continuationSeparator" w:id="0">
    <w:p w:rsidR="003F28CC" w:rsidRDefault="003F2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727" w:rsidRDefault="000502D0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6741160</wp:posOffset>
              </wp:positionH>
              <wp:positionV relativeFrom="page">
                <wp:posOffset>9799955</wp:posOffset>
              </wp:positionV>
              <wp:extent cx="139700" cy="166370"/>
              <wp:effectExtent l="0" t="0" r="12700" b="508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727" w:rsidRDefault="00A0589A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7A6034"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17294">
                            <w:rPr>
                              <w:rFonts w:ascii="Times New Roman"/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530.8pt;margin-top:771.65pt;width:11pt;height:13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" filled="f" stroked="f">
              <v:textbox inset="0,0,0,0">
                <w:txbxContent>
                  <w:p w:rsidR="006C3727" w:rsidRDefault="00A0589A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 w:rsidR="007A6034"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17294">
                      <w:rPr>
                        <w:rFonts w:ascii="Times New Roman"/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8CC" w:rsidRDefault="003F28CC">
      <w:r>
        <w:separator/>
      </w:r>
    </w:p>
  </w:footnote>
  <w:footnote w:type="continuationSeparator" w:id="0">
    <w:p w:rsidR="003F28CC" w:rsidRDefault="003F2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E15A8"/>
    <w:multiLevelType w:val="hybridMultilevel"/>
    <w:tmpl w:val="D4D0CBE0"/>
    <w:lvl w:ilvl="0" w:tplc="0C9877EE">
      <w:start w:val="1"/>
      <w:numFmt w:val="upperRoman"/>
      <w:lvlText w:val="%1."/>
      <w:lvlJc w:val="right"/>
      <w:pPr>
        <w:ind w:left="1854" w:hanging="360"/>
      </w:pPr>
      <w:rPr>
        <w:rFonts w:ascii="Franklin Gothic Medium Cond" w:hAnsi="Franklin Gothic Medium Cond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1">
    <w:nsid w:val="108B4DB7"/>
    <w:multiLevelType w:val="hybridMultilevel"/>
    <w:tmpl w:val="EA32434A"/>
    <w:lvl w:ilvl="0" w:tplc="F11C59E0">
      <w:start w:val="1"/>
      <w:numFmt w:val="upperRoman"/>
      <w:lvlText w:val="%1."/>
      <w:lvlJc w:val="right"/>
      <w:pPr>
        <w:ind w:left="1854" w:hanging="360"/>
      </w:pPr>
      <w:rPr>
        <w:rFonts w:ascii="Franklin Gothic Medium Cond" w:hAnsi="Franklin Gothic Medium Cond" w:cs="Times New Roman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2">
    <w:nsid w:val="33493378"/>
    <w:multiLevelType w:val="hybridMultilevel"/>
    <w:tmpl w:val="E2740258"/>
    <w:lvl w:ilvl="0" w:tplc="975C12E2">
      <w:start w:val="1"/>
      <w:numFmt w:val="lowerLetter"/>
      <w:lvlText w:val="%1)"/>
      <w:lvlJc w:val="left"/>
      <w:pPr>
        <w:ind w:left="1854" w:hanging="360"/>
      </w:pPr>
      <w:rPr>
        <w:rFonts w:cs="Times New Roman" w:hint="default"/>
        <w:b/>
      </w:rPr>
    </w:lvl>
    <w:lvl w:ilvl="1" w:tplc="21B6AEA0">
      <w:start w:val="1"/>
      <w:numFmt w:val="upperRoman"/>
      <w:lvlText w:val="%2."/>
      <w:lvlJc w:val="left"/>
      <w:pPr>
        <w:ind w:left="2574" w:hanging="360"/>
      </w:pPr>
      <w:rPr>
        <w:rFonts w:ascii="Book Antiqua" w:eastAsia="Times New Roman" w:hAnsi="Book Antiqua"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3">
    <w:nsid w:val="427705E0"/>
    <w:multiLevelType w:val="hybridMultilevel"/>
    <w:tmpl w:val="D482F6D4"/>
    <w:lvl w:ilvl="0" w:tplc="D256D7A8">
      <w:start w:val="1"/>
      <w:numFmt w:val="upperRoman"/>
      <w:lvlText w:val="%1."/>
      <w:lvlJc w:val="right"/>
      <w:pPr>
        <w:ind w:left="1854" w:hanging="360"/>
      </w:pPr>
      <w:rPr>
        <w:rFonts w:ascii="Franklin Gothic Medium Cond" w:hAnsi="Franklin Gothic Medium Cond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4">
    <w:nsid w:val="55BE23AC"/>
    <w:multiLevelType w:val="hybridMultilevel"/>
    <w:tmpl w:val="778247F2"/>
    <w:lvl w:ilvl="0" w:tplc="8A404D90">
      <w:start w:val="1"/>
      <w:numFmt w:val="upperRoman"/>
      <w:lvlText w:val="%1."/>
      <w:lvlJc w:val="right"/>
      <w:pPr>
        <w:ind w:left="2214" w:hanging="360"/>
      </w:pPr>
      <w:rPr>
        <w:rFonts w:ascii="Franklin Gothic Medium Cond" w:hAnsi="Franklin Gothic Medium Cond" w:cs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293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65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37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09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81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53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25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974" w:hanging="180"/>
      </w:pPr>
      <w:rPr>
        <w:rFonts w:cs="Times New Roman"/>
      </w:rPr>
    </w:lvl>
  </w:abstractNum>
  <w:abstractNum w:abstractNumId="5">
    <w:nsid w:val="5726213B"/>
    <w:multiLevelType w:val="hybridMultilevel"/>
    <w:tmpl w:val="0142902E"/>
    <w:lvl w:ilvl="0" w:tplc="04160013">
      <w:start w:val="1"/>
      <w:numFmt w:val="upperRoman"/>
      <w:lvlText w:val="%1."/>
      <w:lvlJc w:val="right"/>
      <w:pPr>
        <w:ind w:left="2214" w:hanging="360"/>
      </w:pPr>
      <w:rPr>
        <w:rFonts w:cs="Times New Roman"/>
      </w:rPr>
    </w:lvl>
    <w:lvl w:ilvl="1" w:tplc="D21AABD6">
      <w:start w:val="1"/>
      <w:numFmt w:val="lowerLetter"/>
      <w:lvlText w:val="%2)"/>
      <w:lvlJc w:val="left"/>
      <w:pPr>
        <w:ind w:left="3954" w:hanging="1380"/>
      </w:pPr>
      <w:rPr>
        <w:rFonts w:cs="Times New Roman" w:hint="default"/>
      </w:rPr>
    </w:lvl>
    <w:lvl w:ilvl="2" w:tplc="0416001B" w:tentative="1">
      <w:start w:val="1"/>
      <w:numFmt w:val="lowerRoman"/>
      <w:lvlText w:val="%3."/>
      <w:lvlJc w:val="right"/>
      <w:pPr>
        <w:ind w:left="365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37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09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81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53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25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974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738"/>
    <w:rsid w:val="0002774F"/>
    <w:rsid w:val="000502D0"/>
    <w:rsid w:val="0009239A"/>
    <w:rsid w:val="000C2629"/>
    <w:rsid w:val="001257E6"/>
    <w:rsid w:val="001A2CF8"/>
    <w:rsid w:val="001E5AC3"/>
    <w:rsid w:val="0020196F"/>
    <w:rsid w:val="00220DDD"/>
    <w:rsid w:val="00253057"/>
    <w:rsid w:val="00317294"/>
    <w:rsid w:val="00331FFE"/>
    <w:rsid w:val="00366998"/>
    <w:rsid w:val="00380F10"/>
    <w:rsid w:val="00382263"/>
    <w:rsid w:val="003E3495"/>
    <w:rsid w:val="003F28CC"/>
    <w:rsid w:val="00417062"/>
    <w:rsid w:val="0044410D"/>
    <w:rsid w:val="004B0BE5"/>
    <w:rsid w:val="004C1D05"/>
    <w:rsid w:val="004E08BA"/>
    <w:rsid w:val="004F722A"/>
    <w:rsid w:val="00571D01"/>
    <w:rsid w:val="00581521"/>
    <w:rsid w:val="005944E2"/>
    <w:rsid w:val="005F6E78"/>
    <w:rsid w:val="00643997"/>
    <w:rsid w:val="006958F4"/>
    <w:rsid w:val="006B34FE"/>
    <w:rsid w:val="007A6034"/>
    <w:rsid w:val="00822AE0"/>
    <w:rsid w:val="008A2186"/>
    <w:rsid w:val="009136D6"/>
    <w:rsid w:val="009B2F12"/>
    <w:rsid w:val="009B4D41"/>
    <w:rsid w:val="00A0589A"/>
    <w:rsid w:val="00A85AEE"/>
    <w:rsid w:val="00B0521E"/>
    <w:rsid w:val="00B37328"/>
    <w:rsid w:val="00B43E3F"/>
    <w:rsid w:val="00B44621"/>
    <w:rsid w:val="00B76D0A"/>
    <w:rsid w:val="00BB7737"/>
    <w:rsid w:val="00C14B6B"/>
    <w:rsid w:val="00C33F96"/>
    <w:rsid w:val="00C75FC9"/>
    <w:rsid w:val="00CC4ACE"/>
    <w:rsid w:val="00CE7C7A"/>
    <w:rsid w:val="00D26758"/>
    <w:rsid w:val="00DC18AC"/>
    <w:rsid w:val="00F02644"/>
    <w:rsid w:val="00FB3738"/>
    <w:rsid w:val="00FD4EB8"/>
    <w:rsid w:val="00FF1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7039DB-F5D0-4E48-8717-9A8430BC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73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FB3738"/>
    <w:rPr>
      <w:rFonts w:ascii="Calibri Light" w:eastAsia="Calibri Light" w:hAnsi="Calibri Light" w:cs="Calibri Light"/>
    </w:rPr>
  </w:style>
  <w:style w:type="character" w:customStyle="1" w:styleId="CorpodetextoChar">
    <w:name w:val="Corpo de texto Char"/>
    <w:basedOn w:val="Fontepargpadro"/>
    <w:link w:val="Corpodetexto"/>
    <w:uiPriority w:val="1"/>
    <w:rsid w:val="00FB3738"/>
    <w:rPr>
      <w:rFonts w:ascii="Calibri Light" w:eastAsia="Calibri Light" w:hAnsi="Calibri Light" w:cs="Calibri Ligh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60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6034"/>
    <w:rPr>
      <w:rFonts w:ascii="Segoe UI" w:eastAsia="Arial MT" w:hAnsi="Segoe UI" w:cs="Segoe UI"/>
      <w:sz w:val="18"/>
      <w:szCs w:val="18"/>
      <w:lang w:val="pt-PT"/>
    </w:rPr>
  </w:style>
  <w:style w:type="paragraph" w:styleId="NormalWeb">
    <w:name w:val="Normal (Web)"/>
    <w:basedOn w:val="Normal"/>
    <w:unhideWhenUsed/>
    <w:rsid w:val="00FD4EB8"/>
    <w:pPr>
      <w:widowControl/>
      <w:suppressAutoHyphens/>
      <w:autoSpaceDE/>
      <w:autoSpaceDN/>
      <w:spacing w:before="28" w:after="28" w:line="100" w:lineRule="atLeast"/>
    </w:pPr>
    <w:rPr>
      <w:rFonts w:ascii="Times New Roman" w:eastAsia="Times New Roman" w:hAnsi="Times New Roman" w:cs="Times New Roman"/>
      <w:kern w:val="2"/>
      <w:sz w:val="24"/>
      <w:szCs w:val="24"/>
      <w:lang w:val="pt-BR" w:eastAsia="ar-SA"/>
    </w:rPr>
  </w:style>
  <w:style w:type="paragraph" w:customStyle="1" w:styleId="Normal12pt">
    <w:name w:val="Normal + 12 pt"/>
    <w:basedOn w:val="Normal"/>
    <w:link w:val="Normal12ptChar"/>
    <w:uiPriority w:val="99"/>
    <w:rsid w:val="00FD4EB8"/>
    <w:pPr>
      <w:widowControl/>
      <w:tabs>
        <w:tab w:val="left" w:pos="0"/>
      </w:tabs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Normal12ptChar">
    <w:name w:val="Normal + 12 pt Char"/>
    <w:link w:val="Normal12pt"/>
    <w:uiPriority w:val="99"/>
    <w:locked/>
    <w:rsid w:val="00FD4EB8"/>
    <w:rPr>
      <w:rFonts w:ascii="Times New Roman" w:eastAsia="Times New Roman" w:hAnsi="Times New Roman" w:cs="Times New Roman"/>
      <w:sz w:val="19"/>
      <w:szCs w:val="19"/>
    </w:rPr>
  </w:style>
  <w:style w:type="paragraph" w:styleId="PargrafodaLista">
    <w:name w:val="List Paragraph"/>
    <w:basedOn w:val="Normal"/>
    <w:uiPriority w:val="34"/>
    <w:qFormat/>
    <w:rsid w:val="00FD4EB8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Administrativo</dc:creator>
  <cp:lastModifiedBy>Camara D. Francisca</cp:lastModifiedBy>
  <cp:revision>2</cp:revision>
  <cp:lastPrinted>2021-12-21T13:38:00Z</cp:lastPrinted>
  <dcterms:created xsi:type="dcterms:W3CDTF">2022-02-03T10:31:00Z</dcterms:created>
  <dcterms:modified xsi:type="dcterms:W3CDTF">2022-02-03T10:31:00Z</dcterms:modified>
</cp:coreProperties>
</file>