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7DC" w:rsidRDefault="00C46658" w:rsidP="00344A65">
      <w:pPr>
        <w:jc w:val="center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 xml:space="preserve"> </w:t>
      </w:r>
    </w:p>
    <w:p w:rsidR="00CC17DC" w:rsidRDefault="00CC17DC" w:rsidP="00344A65">
      <w:pPr>
        <w:jc w:val="center"/>
        <w:rPr>
          <w:rFonts w:ascii="Arial" w:hAnsi="Arial" w:cs="Arial"/>
          <w:b/>
          <w:sz w:val="22"/>
          <w:szCs w:val="22"/>
        </w:rPr>
      </w:pPr>
    </w:p>
    <w:p w:rsidR="00CC17DC" w:rsidRDefault="00CC17DC" w:rsidP="00344A65">
      <w:pPr>
        <w:jc w:val="center"/>
        <w:rPr>
          <w:rFonts w:ascii="Arial" w:hAnsi="Arial" w:cs="Arial"/>
          <w:b/>
          <w:sz w:val="22"/>
          <w:szCs w:val="22"/>
        </w:rPr>
      </w:pPr>
    </w:p>
    <w:p w:rsidR="00344A65" w:rsidRPr="004D320E" w:rsidRDefault="00C46658" w:rsidP="00344A65">
      <w:pPr>
        <w:jc w:val="center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 xml:space="preserve">   </w:t>
      </w:r>
      <w:r w:rsidR="00344A65" w:rsidRPr="004D320E">
        <w:rPr>
          <w:rFonts w:ascii="Arial" w:hAnsi="Arial" w:cs="Arial"/>
          <w:b/>
          <w:sz w:val="22"/>
          <w:szCs w:val="22"/>
        </w:rPr>
        <w:t xml:space="preserve">LEI MUNICIPAL Nº   </w:t>
      </w:r>
      <w:r w:rsidR="00D61345">
        <w:rPr>
          <w:rFonts w:ascii="Arial" w:hAnsi="Arial" w:cs="Arial"/>
          <w:b/>
          <w:sz w:val="22"/>
          <w:szCs w:val="22"/>
        </w:rPr>
        <w:t>186</w:t>
      </w:r>
      <w:r w:rsidR="00655451">
        <w:rPr>
          <w:rFonts w:ascii="Arial" w:hAnsi="Arial" w:cs="Arial"/>
          <w:b/>
          <w:sz w:val="22"/>
          <w:szCs w:val="22"/>
        </w:rPr>
        <w:t>2</w:t>
      </w:r>
      <w:r w:rsidR="00344A65" w:rsidRPr="004D320E">
        <w:rPr>
          <w:rFonts w:ascii="Arial" w:hAnsi="Arial" w:cs="Arial"/>
          <w:b/>
          <w:sz w:val="22"/>
          <w:szCs w:val="22"/>
        </w:rPr>
        <w:t>/202</w:t>
      </w:r>
      <w:r w:rsidR="0014257F" w:rsidRPr="004D320E">
        <w:rPr>
          <w:rFonts w:ascii="Arial" w:hAnsi="Arial" w:cs="Arial"/>
          <w:b/>
          <w:sz w:val="22"/>
          <w:szCs w:val="22"/>
        </w:rPr>
        <w:t>2</w:t>
      </w:r>
      <w:r w:rsidRPr="004D320E">
        <w:rPr>
          <w:rFonts w:ascii="Arial" w:hAnsi="Arial" w:cs="Arial"/>
          <w:b/>
          <w:sz w:val="22"/>
          <w:szCs w:val="22"/>
        </w:rPr>
        <w:t xml:space="preserve"> DE </w:t>
      </w:r>
      <w:r w:rsidR="00D61345">
        <w:rPr>
          <w:rFonts w:ascii="Arial" w:hAnsi="Arial" w:cs="Arial"/>
          <w:b/>
          <w:sz w:val="22"/>
          <w:szCs w:val="22"/>
        </w:rPr>
        <w:t>0</w:t>
      </w:r>
      <w:r w:rsidR="00933691">
        <w:rPr>
          <w:rFonts w:ascii="Arial" w:hAnsi="Arial" w:cs="Arial"/>
          <w:b/>
          <w:sz w:val="22"/>
          <w:szCs w:val="22"/>
        </w:rPr>
        <w:t>7</w:t>
      </w:r>
      <w:r w:rsidRPr="004D320E">
        <w:rPr>
          <w:rFonts w:ascii="Arial" w:hAnsi="Arial" w:cs="Arial"/>
          <w:b/>
          <w:sz w:val="22"/>
          <w:szCs w:val="22"/>
        </w:rPr>
        <w:t xml:space="preserve"> E </w:t>
      </w:r>
      <w:r w:rsidR="00D61345">
        <w:rPr>
          <w:rFonts w:ascii="Arial" w:hAnsi="Arial" w:cs="Arial"/>
          <w:b/>
          <w:sz w:val="22"/>
          <w:szCs w:val="22"/>
        </w:rPr>
        <w:t>ABRIL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 w:rsidR="00D61345"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>E 2022</w:t>
      </w:r>
    </w:p>
    <w:p w:rsidR="00344A65" w:rsidRPr="004D320E" w:rsidRDefault="00344A65" w:rsidP="00344A65">
      <w:pPr>
        <w:rPr>
          <w:rFonts w:ascii="Arial" w:hAnsi="Arial" w:cs="Arial"/>
          <w:sz w:val="22"/>
          <w:szCs w:val="22"/>
        </w:rPr>
      </w:pPr>
    </w:p>
    <w:p w:rsidR="00344A65" w:rsidRPr="00655451" w:rsidRDefault="00655451" w:rsidP="00655451">
      <w:pPr>
        <w:ind w:left="3828" w:hanging="382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                                                              </w:t>
      </w:r>
      <w:r w:rsidRPr="00655451">
        <w:rPr>
          <w:rFonts w:ascii="Arial" w:hAnsi="Arial" w:cs="Arial"/>
          <w:b/>
          <w:i/>
          <w:sz w:val="22"/>
          <w:szCs w:val="22"/>
        </w:rPr>
        <w:t>“Autoriza o Poder Executivo Municipal a incluir ações no Plano Plurianual 2022/2025, estabelecido pela Lei Municipal nº 1.845/2021, na Lei de Diretrizes Orçamentárias para 2022, estabelecida pela Lei Municipal nº 1.847/2021, e dá outras providências. ”</w:t>
      </w:r>
    </w:p>
    <w:p w:rsidR="00344A65" w:rsidRPr="004D320E" w:rsidRDefault="00344A65" w:rsidP="00C4665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</w:p>
    <w:p w:rsidR="00C46658" w:rsidRPr="004D320E" w:rsidRDefault="00C46658" w:rsidP="00C46658">
      <w:pPr>
        <w:widowControl w:val="0"/>
        <w:tabs>
          <w:tab w:val="left" w:pos="1418"/>
          <w:tab w:val="left" w:pos="1560"/>
        </w:tabs>
        <w:autoSpaceDE w:val="0"/>
        <w:autoSpaceDN w:val="0"/>
        <w:spacing w:before="1" w:line="276" w:lineRule="auto"/>
        <w:ind w:left="100" w:right="105"/>
        <w:jc w:val="both"/>
        <w:rPr>
          <w:rFonts w:ascii="Arial" w:hAnsi="Arial" w:cs="Arial"/>
          <w:bCs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 xml:space="preserve">                      OLAVO JOSÉ CASSOL, </w:t>
      </w:r>
      <w:r w:rsidRPr="004D320E">
        <w:rPr>
          <w:rFonts w:ascii="Arial" w:hAnsi="Arial" w:cs="Arial"/>
          <w:sz w:val="22"/>
          <w:szCs w:val="22"/>
        </w:rPr>
        <w:t xml:space="preserve">prefeito Municipal de Dona Francisca, </w:t>
      </w:r>
      <w:r w:rsidRPr="004D320E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Pr="004D320E">
        <w:rPr>
          <w:rFonts w:ascii="Arial" w:hAnsi="Arial" w:cs="Arial"/>
          <w:b/>
          <w:sz w:val="22"/>
          <w:szCs w:val="22"/>
        </w:rPr>
        <w:t>FAÇO SABER</w:t>
      </w:r>
      <w:r w:rsidRPr="004D320E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:rsidR="00FB15FF" w:rsidRPr="00F94D27" w:rsidRDefault="00344A65" w:rsidP="00FB15FF">
      <w:pPr>
        <w:jc w:val="both"/>
        <w:rPr>
          <w:rFonts w:asciiTheme="minorHAnsi" w:hAnsiTheme="minorHAnsi" w:cstheme="minorHAnsi"/>
          <w:sz w:val="24"/>
          <w:szCs w:val="24"/>
        </w:rPr>
      </w:pPr>
      <w:r w:rsidRPr="004D320E">
        <w:rPr>
          <w:rFonts w:ascii="Arial" w:hAnsi="Arial" w:cs="Arial"/>
          <w:b/>
          <w:sz w:val="22"/>
          <w:szCs w:val="22"/>
        </w:rPr>
        <w:tab/>
      </w:r>
      <w:r w:rsidRPr="004D320E"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655451" w:rsidRPr="00655451" w:rsidRDefault="00FB15FF" w:rsidP="00655451">
      <w:pPr>
        <w:pStyle w:val="Corpodetexto2"/>
        <w:ind w:firstLine="708"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</w:t>
      </w:r>
      <w:r w:rsidR="00655451" w:rsidRPr="00655451">
        <w:rPr>
          <w:rFonts w:ascii="Arial" w:hAnsi="Arial" w:cs="Arial"/>
          <w:b/>
          <w:sz w:val="22"/>
          <w:szCs w:val="22"/>
        </w:rPr>
        <w:t>Art. 1º.</w:t>
      </w:r>
      <w:r w:rsidR="00655451" w:rsidRPr="00655451">
        <w:rPr>
          <w:rFonts w:ascii="Arial" w:hAnsi="Arial" w:cs="Arial"/>
          <w:sz w:val="22"/>
          <w:szCs w:val="22"/>
        </w:rPr>
        <w:t xml:space="preserve"> - Fica o Poder Executivo autorizado a incluir ações no Plano Plurianual 2022/2025, estabelecido pela Lei Municipal nº </w:t>
      </w:r>
      <w:r w:rsidR="00655451" w:rsidRPr="00655451">
        <w:rPr>
          <w:rFonts w:ascii="Arial" w:hAnsi="Arial" w:cs="Arial"/>
          <w:b/>
          <w:sz w:val="22"/>
          <w:szCs w:val="22"/>
        </w:rPr>
        <w:t>1.845/2021</w:t>
      </w:r>
      <w:r w:rsidR="00655451" w:rsidRPr="00655451">
        <w:rPr>
          <w:rFonts w:ascii="Arial" w:hAnsi="Arial" w:cs="Arial"/>
          <w:sz w:val="22"/>
          <w:szCs w:val="22"/>
        </w:rPr>
        <w:t>, conforme Anexo I da presente Lei.</w:t>
      </w:r>
    </w:p>
    <w:p w:rsidR="00655451" w:rsidRPr="00655451" w:rsidRDefault="00655451" w:rsidP="00655451">
      <w:pPr>
        <w:pStyle w:val="Corpodetexto2"/>
        <w:ind w:firstLine="708"/>
        <w:rPr>
          <w:rFonts w:ascii="Arial" w:hAnsi="Arial" w:cs="Arial"/>
          <w:sz w:val="22"/>
          <w:szCs w:val="22"/>
        </w:rPr>
      </w:pPr>
    </w:p>
    <w:p w:rsidR="00655451" w:rsidRPr="00655451" w:rsidRDefault="00655451" w:rsidP="00655451">
      <w:pPr>
        <w:pStyle w:val="Corpodetexto2"/>
        <w:ind w:firstLine="708"/>
        <w:rPr>
          <w:rFonts w:ascii="Arial" w:hAnsi="Arial" w:cs="Arial"/>
          <w:sz w:val="22"/>
          <w:szCs w:val="22"/>
        </w:rPr>
      </w:pPr>
      <w:r w:rsidRPr="00655451">
        <w:rPr>
          <w:rFonts w:ascii="Arial" w:hAnsi="Arial" w:cs="Arial"/>
          <w:sz w:val="22"/>
          <w:szCs w:val="22"/>
        </w:rPr>
        <w:t xml:space="preserve">  </w:t>
      </w:r>
      <w:r w:rsidRPr="00655451">
        <w:rPr>
          <w:rFonts w:ascii="Arial" w:hAnsi="Arial" w:cs="Arial"/>
          <w:sz w:val="22"/>
          <w:szCs w:val="22"/>
        </w:rPr>
        <w:tab/>
      </w:r>
      <w:r w:rsidRPr="00655451">
        <w:rPr>
          <w:rFonts w:ascii="Arial" w:hAnsi="Arial" w:cs="Arial"/>
          <w:b/>
          <w:sz w:val="22"/>
          <w:szCs w:val="22"/>
        </w:rPr>
        <w:t xml:space="preserve">Art. 2º. </w:t>
      </w:r>
      <w:r w:rsidRPr="00655451">
        <w:rPr>
          <w:rFonts w:ascii="Arial" w:hAnsi="Arial" w:cs="Arial"/>
          <w:sz w:val="22"/>
          <w:szCs w:val="22"/>
        </w:rPr>
        <w:t xml:space="preserve">- Fica o Poder Executivo autorizado a incluir ações na Lei de Diretrizes Orçamentárias para 2021, Anexo III – Metas das Ações e Programas, estabelecida pela Lei Municipal nº </w:t>
      </w:r>
      <w:r w:rsidRPr="00655451">
        <w:rPr>
          <w:rFonts w:ascii="Arial" w:hAnsi="Arial" w:cs="Arial"/>
          <w:b/>
          <w:sz w:val="22"/>
          <w:szCs w:val="22"/>
        </w:rPr>
        <w:t>1.847/2021</w:t>
      </w:r>
      <w:r w:rsidRPr="00655451">
        <w:rPr>
          <w:rFonts w:ascii="Arial" w:hAnsi="Arial" w:cs="Arial"/>
          <w:sz w:val="22"/>
          <w:szCs w:val="22"/>
        </w:rPr>
        <w:t>, conforme Anexo II da presente Lei.</w:t>
      </w:r>
    </w:p>
    <w:p w:rsidR="00655451" w:rsidRPr="00655451" w:rsidRDefault="00655451" w:rsidP="00655451">
      <w:pPr>
        <w:jc w:val="both"/>
        <w:rPr>
          <w:rFonts w:ascii="Arial" w:hAnsi="Arial" w:cs="Arial"/>
          <w:sz w:val="22"/>
          <w:szCs w:val="22"/>
        </w:rPr>
      </w:pPr>
    </w:p>
    <w:p w:rsidR="00655451" w:rsidRPr="00655451" w:rsidRDefault="00655451" w:rsidP="00655451">
      <w:pPr>
        <w:pStyle w:val="Corpodetexto2"/>
        <w:rPr>
          <w:rFonts w:ascii="Arial" w:hAnsi="Arial" w:cs="Arial"/>
          <w:sz w:val="22"/>
          <w:szCs w:val="22"/>
        </w:rPr>
      </w:pPr>
      <w:r w:rsidRPr="00655451">
        <w:rPr>
          <w:rFonts w:ascii="Arial" w:hAnsi="Arial" w:cs="Arial"/>
          <w:sz w:val="22"/>
          <w:szCs w:val="22"/>
        </w:rPr>
        <w:t xml:space="preserve">          </w:t>
      </w:r>
      <w:r w:rsidRPr="00655451">
        <w:rPr>
          <w:rFonts w:ascii="Arial" w:hAnsi="Arial" w:cs="Arial"/>
          <w:sz w:val="22"/>
          <w:szCs w:val="22"/>
        </w:rPr>
        <w:tab/>
      </w:r>
      <w:r w:rsidRPr="00655451">
        <w:rPr>
          <w:rFonts w:ascii="Arial" w:hAnsi="Arial" w:cs="Arial"/>
          <w:sz w:val="22"/>
          <w:szCs w:val="22"/>
        </w:rPr>
        <w:tab/>
      </w:r>
      <w:r w:rsidRPr="00655451">
        <w:rPr>
          <w:rFonts w:ascii="Arial" w:hAnsi="Arial" w:cs="Arial"/>
          <w:b/>
          <w:sz w:val="22"/>
          <w:szCs w:val="22"/>
        </w:rPr>
        <w:t xml:space="preserve">Art. 3º. </w:t>
      </w:r>
      <w:r w:rsidRPr="00655451">
        <w:rPr>
          <w:rFonts w:ascii="Arial" w:hAnsi="Arial" w:cs="Arial"/>
          <w:sz w:val="22"/>
          <w:szCs w:val="22"/>
        </w:rPr>
        <w:t>– Fica o Poder Executivo Municipal autorizado a abrir Créditos Adicionais Especiais no Orçamento</w:t>
      </w:r>
      <w:r w:rsidRPr="00655451">
        <w:rPr>
          <w:rFonts w:ascii="Arial" w:hAnsi="Arial" w:cs="Arial"/>
          <w:b/>
          <w:sz w:val="22"/>
          <w:szCs w:val="22"/>
        </w:rPr>
        <w:t xml:space="preserve"> </w:t>
      </w:r>
      <w:r w:rsidRPr="00655451">
        <w:rPr>
          <w:rFonts w:ascii="Arial" w:hAnsi="Arial" w:cs="Arial"/>
          <w:sz w:val="22"/>
          <w:szCs w:val="22"/>
        </w:rPr>
        <w:t xml:space="preserve">para o exercício de 2022, estabelecido pela Lei Municipal nº </w:t>
      </w:r>
      <w:r w:rsidRPr="00655451">
        <w:rPr>
          <w:rFonts w:ascii="Arial" w:hAnsi="Arial" w:cs="Arial"/>
          <w:b/>
          <w:sz w:val="22"/>
          <w:szCs w:val="22"/>
        </w:rPr>
        <w:t>1.851/2021</w:t>
      </w:r>
      <w:r w:rsidRPr="00655451">
        <w:rPr>
          <w:rFonts w:ascii="Arial" w:hAnsi="Arial" w:cs="Arial"/>
          <w:sz w:val="22"/>
          <w:szCs w:val="22"/>
        </w:rPr>
        <w:t xml:space="preserve">, de 31 de dezembro de 2021, </w:t>
      </w:r>
      <w:bookmarkStart w:id="0" w:name="_GoBack"/>
      <w:r w:rsidRPr="00655451">
        <w:rPr>
          <w:rFonts w:ascii="Arial" w:hAnsi="Arial" w:cs="Arial"/>
          <w:sz w:val="22"/>
          <w:szCs w:val="22"/>
        </w:rPr>
        <w:t xml:space="preserve">no valor de R$ 50.000,00 (cinquenta mil reais), destinados a instalação de energia fotovoltaica na unidade básica de saúde, de acordo com o Plano de Trabalho. </w:t>
      </w:r>
    </w:p>
    <w:bookmarkEnd w:id="0"/>
    <w:p w:rsidR="00655451" w:rsidRPr="00655451" w:rsidRDefault="00655451" w:rsidP="00655451">
      <w:pPr>
        <w:jc w:val="both"/>
        <w:rPr>
          <w:rFonts w:ascii="Arial" w:hAnsi="Arial" w:cs="Arial"/>
          <w:sz w:val="22"/>
          <w:szCs w:val="22"/>
        </w:rPr>
      </w:pPr>
    </w:p>
    <w:p w:rsidR="00655451" w:rsidRPr="00655451" w:rsidRDefault="00655451" w:rsidP="00655451">
      <w:pPr>
        <w:jc w:val="both"/>
        <w:rPr>
          <w:rFonts w:ascii="Arial" w:hAnsi="Arial" w:cs="Arial"/>
          <w:sz w:val="22"/>
          <w:szCs w:val="22"/>
        </w:rPr>
      </w:pPr>
      <w:r w:rsidRPr="00655451">
        <w:rPr>
          <w:rFonts w:ascii="Arial" w:hAnsi="Arial" w:cs="Arial"/>
          <w:sz w:val="22"/>
          <w:szCs w:val="22"/>
        </w:rPr>
        <w:t xml:space="preserve">               </w:t>
      </w:r>
      <w:r w:rsidRPr="00655451">
        <w:rPr>
          <w:rFonts w:ascii="Arial" w:hAnsi="Arial" w:cs="Arial"/>
          <w:sz w:val="22"/>
          <w:szCs w:val="22"/>
        </w:rPr>
        <w:tab/>
      </w:r>
      <w:r w:rsidRPr="00655451">
        <w:rPr>
          <w:rFonts w:ascii="Arial" w:hAnsi="Arial" w:cs="Arial"/>
          <w:b/>
          <w:sz w:val="22"/>
          <w:szCs w:val="22"/>
        </w:rPr>
        <w:t>Art. 4º</w:t>
      </w:r>
      <w:r w:rsidRPr="00655451">
        <w:rPr>
          <w:rFonts w:ascii="Arial" w:hAnsi="Arial" w:cs="Arial"/>
          <w:sz w:val="22"/>
          <w:szCs w:val="22"/>
        </w:rPr>
        <w:t xml:space="preserve"> - Servirão de recursos para a abertura dos Créditos Adicionais, de que trata o artigo anterior, o excesso de arrecadação da receita de transferência do Termo de Convênio celebrado entre o Estado do Rio Grande do Sul, por intermédio da Secretaria da Saúde e o município de Dona Francisca, conforme processo Nº 21/2000-0053426-6, FPE Nº 3662/2021.</w:t>
      </w:r>
    </w:p>
    <w:p w:rsidR="00655451" w:rsidRPr="00655451" w:rsidRDefault="00655451" w:rsidP="00655451">
      <w:pPr>
        <w:jc w:val="both"/>
        <w:rPr>
          <w:rFonts w:ascii="Arial" w:hAnsi="Arial" w:cs="Arial"/>
          <w:sz w:val="22"/>
          <w:szCs w:val="22"/>
        </w:rPr>
      </w:pPr>
    </w:p>
    <w:p w:rsidR="00FB15FF" w:rsidRDefault="00655451" w:rsidP="00655451">
      <w:pPr>
        <w:pStyle w:val="Corpodetexto2"/>
        <w:ind w:firstLine="708"/>
        <w:rPr>
          <w:rFonts w:ascii="Arial" w:hAnsi="Arial" w:cs="Arial"/>
          <w:sz w:val="22"/>
          <w:szCs w:val="22"/>
        </w:rPr>
      </w:pPr>
      <w:r w:rsidRPr="00655451">
        <w:rPr>
          <w:rFonts w:ascii="Arial" w:hAnsi="Arial" w:cs="Arial"/>
          <w:b/>
          <w:sz w:val="22"/>
          <w:szCs w:val="22"/>
        </w:rPr>
        <w:t xml:space="preserve"> </w:t>
      </w:r>
      <w:r w:rsidRPr="00655451">
        <w:rPr>
          <w:rFonts w:ascii="Arial" w:hAnsi="Arial" w:cs="Arial"/>
          <w:b/>
          <w:sz w:val="22"/>
          <w:szCs w:val="22"/>
        </w:rPr>
        <w:tab/>
        <w:t>Art. 5º.</w:t>
      </w:r>
      <w:r w:rsidRPr="00655451">
        <w:rPr>
          <w:rFonts w:ascii="Arial" w:hAnsi="Arial" w:cs="Arial"/>
          <w:sz w:val="22"/>
          <w:szCs w:val="22"/>
        </w:rPr>
        <w:t xml:space="preserve"> - Esta Lei entra em vigor na data de sua publicação.</w:t>
      </w:r>
    </w:p>
    <w:p w:rsidR="00655451" w:rsidRPr="00655451" w:rsidRDefault="00655451" w:rsidP="00655451">
      <w:pPr>
        <w:pStyle w:val="Corpodetexto2"/>
        <w:ind w:firstLine="708"/>
        <w:rPr>
          <w:rFonts w:ascii="Arial" w:hAnsi="Arial" w:cs="Arial"/>
          <w:sz w:val="22"/>
          <w:szCs w:val="22"/>
        </w:rPr>
      </w:pPr>
    </w:p>
    <w:p w:rsidR="00C46658" w:rsidRPr="004D320E" w:rsidRDefault="00C46658" w:rsidP="00FB15FF">
      <w:pPr>
        <w:jc w:val="both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 xml:space="preserve"> </w:t>
      </w:r>
      <w:r w:rsidR="00655451">
        <w:rPr>
          <w:rFonts w:ascii="Arial" w:hAnsi="Arial" w:cs="Arial"/>
          <w:b/>
          <w:sz w:val="22"/>
          <w:szCs w:val="22"/>
        </w:rPr>
        <w:t xml:space="preserve">                     </w:t>
      </w:r>
      <w:r w:rsidRPr="004D320E">
        <w:rPr>
          <w:rFonts w:ascii="Arial" w:hAnsi="Arial" w:cs="Arial"/>
          <w:b/>
          <w:sz w:val="22"/>
          <w:szCs w:val="22"/>
        </w:rPr>
        <w:t>GABINETE DO PREFEITO M</w:t>
      </w:r>
      <w:r w:rsidR="00D61345">
        <w:rPr>
          <w:rFonts w:ascii="Arial" w:hAnsi="Arial" w:cs="Arial"/>
          <w:b/>
          <w:sz w:val="22"/>
          <w:szCs w:val="22"/>
        </w:rPr>
        <w:t xml:space="preserve">UNICIPAL DE DONA FRANCISCA, aos </w:t>
      </w:r>
      <w:r w:rsidR="00655451">
        <w:rPr>
          <w:rFonts w:ascii="Arial" w:hAnsi="Arial" w:cs="Arial"/>
          <w:b/>
          <w:sz w:val="22"/>
          <w:szCs w:val="22"/>
        </w:rPr>
        <w:t>sete</w:t>
      </w:r>
      <w:r w:rsidR="00D61345">
        <w:rPr>
          <w:rFonts w:ascii="Arial" w:hAnsi="Arial" w:cs="Arial"/>
          <w:b/>
          <w:sz w:val="22"/>
          <w:szCs w:val="22"/>
        </w:rPr>
        <w:t xml:space="preserve"> </w:t>
      </w:r>
      <w:r w:rsidRPr="004D320E">
        <w:rPr>
          <w:rFonts w:ascii="Arial" w:hAnsi="Arial" w:cs="Arial"/>
          <w:b/>
          <w:sz w:val="22"/>
          <w:szCs w:val="22"/>
        </w:rPr>
        <w:t>dia</w:t>
      </w:r>
      <w:r w:rsidR="00655451">
        <w:rPr>
          <w:rFonts w:ascii="Arial" w:hAnsi="Arial" w:cs="Arial"/>
          <w:b/>
          <w:sz w:val="22"/>
          <w:szCs w:val="22"/>
        </w:rPr>
        <w:t>s</w:t>
      </w:r>
      <w:r w:rsidRPr="004D320E">
        <w:rPr>
          <w:rFonts w:ascii="Arial" w:hAnsi="Arial" w:cs="Arial"/>
          <w:b/>
          <w:sz w:val="22"/>
          <w:szCs w:val="22"/>
        </w:rPr>
        <w:t xml:space="preserve"> do mês de </w:t>
      </w:r>
      <w:r w:rsidR="00D61345">
        <w:rPr>
          <w:rFonts w:ascii="Arial" w:hAnsi="Arial" w:cs="Arial"/>
          <w:b/>
          <w:sz w:val="22"/>
          <w:szCs w:val="22"/>
        </w:rPr>
        <w:t>abril</w:t>
      </w:r>
      <w:r w:rsidRPr="004D320E">
        <w:rPr>
          <w:rFonts w:ascii="Arial" w:hAnsi="Arial" w:cs="Arial"/>
          <w:b/>
          <w:sz w:val="22"/>
          <w:szCs w:val="22"/>
        </w:rPr>
        <w:t xml:space="preserve"> de 2022.</w:t>
      </w:r>
    </w:p>
    <w:p w:rsidR="00C46658" w:rsidRPr="004D320E" w:rsidRDefault="00C46658" w:rsidP="00C46658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C46658" w:rsidRPr="004D320E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</w:p>
    <w:p w:rsidR="00C46658" w:rsidRPr="004D320E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>OLAVO JOSÉ CASSOL</w:t>
      </w:r>
    </w:p>
    <w:p w:rsidR="00C46658" w:rsidRPr="004D320E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>Prefeito Municipal</w:t>
      </w:r>
    </w:p>
    <w:p w:rsidR="00C46658" w:rsidRPr="004D320E" w:rsidRDefault="00C46658" w:rsidP="00C46658">
      <w:pPr>
        <w:rPr>
          <w:rFonts w:ascii="Arial" w:hAnsi="Arial" w:cs="Arial"/>
          <w:sz w:val="22"/>
          <w:szCs w:val="22"/>
        </w:rPr>
      </w:pPr>
      <w:r w:rsidRPr="004D320E">
        <w:rPr>
          <w:rFonts w:ascii="Arial" w:hAnsi="Arial" w:cs="Arial"/>
          <w:sz w:val="22"/>
          <w:szCs w:val="22"/>
        </w:rPr>
        <w:t>Registre-se e Publique-se</w:t>
      </w:r>
    </w:p>
    <w:p w:rsidR="00C46658" w:rsidRPr="004D320E" w:rsidRDefault="00655451" w:rsidP="00C466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07</w:t>
      </w:r>
      <w:r w:rsidR="00C46658" w:rsidRPr="004D320E">
        <w:rPr>
          <w:rFonts w:ascii="Arial" w:hAnsi="Arial" w:cs="Arial"/>
          <w:sz w:val="22"/>
          <w:szCs w:val="22"/>
        </w:rPr>
        <w:t xml:space="preserve"> de </w:t>
      </w:r>
      <w:r w:rsidR="00D61345">
        <w:rPr>
          <w:rFonts w:ascii="Arial" w:hAnsi="Arial" w:cs="Arial"/>
          <w:sz w:val="22"/>
          <w:szCs w:val="22"/>
        </w:rPr>
        <w:t>abril</w:t>
      </w:r>
      <w:r w:rsidR="00C46658" w:rsidRPr="004D320E">
        <w:rPr>
          <w:rFonts w:ascii="Arial" w:hAnsi="Arial" w:cs="Arial"/>
          <w:sz w:val="22"/>
          <w:szCs w:val="22"/>
        </w:rPr>
        <w:t xml:space="preserve"> de 2022</w:t>
      </w:r>
    </w:p>
    <w:p w:rsidR="00C46658" w:rsidRDefault="00C46658" w:rsidP="00C46658">
      <w:pPr>
        <w:rPr>
          <w:rFonts w:ascii="Arial" w:hAnsi="Arial" w:cs="Arial"/>
          <w:sz w:val="22"/>
          <w:szCs w:val="22"/>
        </w:rPr>
      </w:pPr>
    </w:p>
    <w:p w:rsidR="004D320E" w:rsidRDefault="004D320E" w:rsidP="00C46658">
      <w:pPr>
        <w:rPr>
          <w:rFonts w:ascii="Arial" w:hAnsi="Arial" w:cs="Arial"/>
          <w:sz w:val="22"/>
          <w:szCs w:val="22"/>
        </w:rPr>
      </w:pPr>
    </w:p>
    <w:p w:rsidR="004D320E" w:rsidRPr="004D320E" w:rsidRDefault="004D320E" w:rsidP="00C46658">
      <w:pPr>
        <w:rPr>
          <w:rFonts w:ascii="Arial" w:hAnsi="Arial" w:cs="Arial"/>
          <w:sz w:val="22"/>
          <w:szCs w:val="22"/>
        </w:rPr>
      </w:pPr>
    </w:p>
    <w:p w:rsidR="00C46658" w:rsidRPr="004D320E" w:rsidRDefault="00C46658" w:rsidP="00C46658">
      <w:pPr>
        <w:rPr>
          <w:rFonts w:ascii="Arial" w:hAnsi="Arial" w:cs="Arial"/>
          <w:sz w:val="22"/>
          <w:szCs w:val="22"/>
        </w:rPr>
      </w:pPr>
      <w:r w:rsidRPr="004D320E">
        <w:rPr>
          <w:rFonts w:ascii="Arial" w:hAnsi="Arial" w:cs="Arial"/>
          <w:sz w:val="22"/>
          <w:szCs w:val="22"/>
        </w:rPr>
        <w:t>MICHEL SONEGO</w:t>
      </w:r>
    </w:p>
    <w:p w:rsidR="00C46658" w:rsidRPr="004D320E" w:rsidRDefault="00C46658" w:rsidP="00C46658">
      <w:pPr>
        <w:rPr>
          <w:rFonts w:ascii="Arial" w:hAnsi="Arial" w:cs="Arial"/>
          <w:sz w:val="22"/>
          <w:szCs w:val="22"/>
        </w:rPr>
      </w:pPr>
      <w:r w:rsidRPr="004D320E">
        <w:rPr>
          <w:rFonts w:ascii="Arial" w:hAnsi="Arial" w:cs="Arial"/>
          <w:sz w:val="22"/>
          <w:szCs w:val="22"/>
        </w:rPr>
        <w:t>Secretário Municipal de Gestão Administrativa,</w:t>
      </w:r>
    </w:p>
    <w:p w:rsidR="00344A65" w:rsidRDefault="00C46658" w:rsidP="00C46658">
      <w:pPr>
        <w:rPr>
          <w:rFonts w:ascii="Arial" w:hAnsi="Arial" w:cs="Arial"/>
          <w:sz w:val="22"/>
          <w:szCs w:val="22"/>
        </w:rPr>
      </w:pPr>
      <w:r w:rsidRPr="004D320E">
        <w:rPr>
          <w:rFonts w:ascii="Arial" w:hAnsi="Arial" w:cs="Arial"/>
          <w:sz w:val="22"/>
          <w:szCs w:val="22"/>
        </w:rPr>
        <w:t>Financeira e de Planejamento.</w:t>
      </w:r>
    </w:p>
    <w:p w:rsidR="004F7886" w:rsidRDefault="004F7886" w:rsidP="00C46658">
      <w:pPr>
        <w:rPr>
          <w:rFonts w:ascii="Arial" w:hAnsi="Arial" w:cs="Arial"/>
          <w:sz w:val="22"/>
          <w:szCs w:val="22"/>
        </w:rPr>
      </w:pPr>
    </w:p>
    <w:p w:rsidR="004F7886" w:rsidRDefault="004F7886" w:rsidP="004F7886">
      <w:pPr>
        <w:spacing w:line="20" w:lineRule="atLeast"/>
        <w:jc w:val="center"/>
        <w:rPr>
          <w:b/>
          <w:sz w:val="24"/>
          <w:szCs w:val="24"/>
        </w:rPr>
      </w:pPr>
    </w:p>
    <w:p w:rsidR="004F7886" w:rsidRDefault="004F7886" w:rsidP="004F7886">
      <w:pPr>
        <w:spacing w:line="20" w:lineRule="atLeast"/>
        <w:jc w:val="center"/>
        <w:rPr>
          <w:b/>
          <w:sz w:val="24"/>
          <w:szCs w:val="24"/>
        </w:rPr>
      </w:pPr>
    </w:p>
    <w:p w:rsidR="004F7886" w:rsidRDefault="004F7886" w:rsidP="004F7886">
      <w:pPr>
        <w:spacing w:line="20" w:lineRule="atLeast"/>
        <w:jc w:val="center"/>
        <w:rPr>
          <w:b/>
          <w:sz w:val="24"/>
          <w:szCs w:val="24"/>
        </w:rPr>
      </w:pPr>
    </w:p>
    <w:p w:rsidR="00CC17DC" w:rsidRDefault="00CC17DC" w:rsidP="004F7886">
      <w:pPr>
        <w:spacing w:line="20" w:lineRule="atLeast"/>
        <w:jc w:val="center"/>
        <w:rPr>
          <w:b/>
          <w:sz w:val="24"/>
          <w:szCs w:val="24"/>
        </w:rPr>
      </w:pPr>
    </w:p>
    <w:p w:rsidR="00CC17DC" w:rsidRDefault="00CC17DC" w:rsidP="004F7886">
      <w:pPr>
        <w:spacing w:line="20" w:lineRule="atLeast"/>
        <w:jc w:val="center"/>
        <w:rPr>
          <w:b/>
          <w:sz w:val="24"/>
          <w:szCs w:val="24"/>
        </w:rPr>
      </w:pPr>
    </w:p>
    <w:p w:rsidR="004F7886" w:rsidRDefault="004F7886" w:rsidP="000A37DA">
      <w:pPr>
        <w:tabs>
          <w:tab w:val="left" w:pos="4536"/>
        </w:tabs>
        <w:spacing w:line="20" w:lineRule="atLeast"/>
        <w:jc w:val="center"/>
        <w:rPr>
          <w:b/>
          <w:sz w:val="24"/>
          <w:szCs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0A37DA" w:rsidRPr="00811994" w:rsidRDefault="000A37DA" w:rsidP="000A37DA">
      <w:pPr>
        <w:spacing w:line="20" w:lineRule="atLeast"/>
        <w:jc w:val="center"/>
        <w:rPr>
          <w:b/>
          <w:sz w:val="24"/>
          <w:szCs w:val="24"/>
        </w:rPr>
      </w:pPr>
      <w:r w:rsidRPr="00811994">
        <w:rPr>
          <w:b/>
          <w:sz w:val="24"/>
          <w:szCs w:val="24"/>
        </w:rPr>
        <w:t>ANEXO I – LEI MUNICIPAL</w:t>
      </w:r>
      <w:r>
        <w:rPr>
          <w:b/>
          <w:sz w:val="24"/>
          <w:szCs w:val="24"/>
        </w:rPr>
        <w:t xml:space="preserve"> nº</w:t>
      </w:r>
      <w:r w:rsidRPr="008119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1862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22</w:t>
      </w:r>
    </w:p>
    <w:p w:rsidR="000A37DA" w:rsidRDefault="000A37DA" w:rsidP="000A37DA">
      <w:pPr>
        <w:spacing w:line="20" w:lineRule="atLeast"/>
        <w:ind w:left="5660"/>
        <w:jc w:val="both"/>
        <w:rPr>
          <w:b/>
          <w:sz w:val="24"/>
        </w:rPr>
      </w:pPr>
    </w:p>
    <w:p w:rsidR="000A37DA" w:rsidRDefault="000A37DA" w:rsidP="000A37DA">
      <w:pPr>
        <w:spacing w:line="20" w:lineRule="atLeast"/>
        <w:ind w:left="5660"/>
        <w:jc w:val="both"/>
        <w:rPr>
          <w:b/>
          <w:sz w:val="24"/>
        </w:rPr>
      </w:pPr>
    </w:p>
    <w:p w:rsidR="000A37DA" w:rsidRDefault="000A37DA" w:rsidP="000A37DA">
      <w:pPr>
        <w:spacing w:line="20" w:lineRule="atLeast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       PLANO PLURIANUAL - PPA </w:t>
      </w:r>
    </w:p>
    <w:p w:rsidR="000A37DA" w:rsidRDefault="000A37DA" w:rsidP="000A37DA">
      <w:pPr>
        <w:spacing w:line="20" w:lineRule="atLeast"/>
        <w:jc w:val="both"/>
        <w:rPr>
          <w:b/>
          <w:sz w:val="24"/>
        </w:rPr>
      </w:pPr>
      <w:r>
        <w:rPr>
          <w:b/>
          <w:sz w:val="24"/>
        </w:rPr>
        <w:t xml:space="preserve">                           ANEXO II – Metas das Ações e Programas (2022-2025)</w:t>
      </w:r>
    </w:p>
    <w:p w:rsidR="000A37DA" w:rsidRDefault="000A37DA" w:rsidP="000A37DA">
      <w:pPr>
        <w:spacing w:line="20" w:lineRule="atLeast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          (Lei Municipal nº 1.845/2021)</w:t>
      </w:r>
    </w:p>
    <w:p w:rsidR="000A37DA" w:rsidRDefault="000A37DA" w:rsidP="000A37DA">
      <w:pPr>
        <w:spacing w:line="20" w:lineRule="atLeast"/>
        <w:rPr>
          <w:sz w:val="22"/>
        </w:rPr>
      </w:pPr>
    </w:p>
    <w:p w:rsidR="000A37DA" w:rsidRPr="009D0F52" w:rsidRDefault="000A37DA" w:rsidP="000A37DA">
      <w:pPr>
        <w:pStyle w:val="Corpodetexto2"/>
        <w:jc w:val="center"/>
        <w:rPr>
          <w:rFonts w:ascii="Arial Narrow" w:hAnsi="Arial Narrow"/>
          <w:b/>
          <w:bCs/>
        </w:rPr>
      </w:pPr>
    </w:p>
    <w:tbl>
      <w:tblPr>
        <w:tblW w:w="10936" w:type="dxa"/>
        <w:tblInd w:w="-14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3"/>
        <w:gridCol w:w="1275"/>
        <w:gridCol w:w="851"/>
        <w:gridCol w:w="992"/>
        <w:gridCol w:w="992"/>
        <w:gridCol w:w="1013"/>
      </w:tblGrid>
      <w:tr w:rsidR="000A37DA" w:rsidTr="000A37DA">
        <w:trPr>
          <w:trHeight w:val="302"/>
        </w:trPr>
        <w:tc>
          <w:tcPr>
            <w:tcW w:w="58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Default="000A37DA" w:rsidP="000A37DA">
            <w:pPr>
              <w:spacing w:line="0" w:lineRule="atLeast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0A37DA" w:rsidRPr="00A22067" w:rsidRDefault="000A37DA" w:rsidP="000A37DA">
            <w:pPr>
              <w:spacing w:line="0" w:lineRule="atLeast"/>
              <w:ind w:right="-283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VALORES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A37DA" w:rsidRPr="00A22067" w:rsidRDefault="000A37DA" w:rsidP="000A37DA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A37DA" w:rsidRPr="00A22067" w:rsidRDefault="000A37DA" w:rsidP="009E3EF5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A37DA" w:rsidRPr="00A22067" w:rsidRDefault="000A37DA" w:rsidP="009E3EF5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0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Pr="00A22067" w:rsidRDefault="000A37DA" w:rsidP="009E3EF5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0A37DA" w:rsidTr="000A37DA">
        <w:trPr>
          <w:trHeight w:val="136"/>
        </w:trPr>
        <w:tc>
          <w:tcPr>
            <w:tcW w:w="58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Default="000A37DA" w:rsidP="009E3EF5">
            <w:pPr>
              <w:spacing w:line="0" w:lineRule="atLeast"/>
              <w:rPr>
                <w:sz w:val="11"/>
              </w:rPr>
            </w:pPr>
          </w:p>
        </w:tc>
        <w:tc>
          <w:tcPr>
            <w:tcW w:w="127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A37DA" w:rsidRPr="00A22067" w:rsidRDefault="000A37DA" w:rsidP="000A37D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>
              <w:rPr>
                <w:rFonts w:ascii="Arial" w:eastAsia="Arial" w:hAnsi="Arial"/>
                <w:b/>
                <w:sz w:val="24"/>
              </w:rPr>
              <w:t>22</w:t>
            </w:r>
          </w:p>
        </w:tc>
        <w:tc>
          <w:tcPr>
            <w:tcW w:w="851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A37DA" w:rsidRPr="00A22067" w:rsidRDefault="000A37DA" w:rsidP="000A37D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2023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A37DA" w:rsidRPr="00A22067" w:rsidRDefault="000A37DA" w:rsidP="000A37DA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4</w:t>
            </w:r>
          </w:p>
        </w:tc>
        <w:tc>
          <w:tcPr>
            <w:tcW w:w="99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A37DA" w:rsidRPr="00A22067" w:rsidRDefault="000A37DA" w:rsidP="000A37DA">
            <w:pPr>
              <w:spacing w:line="0" w:lineRule="atLeast"/>
              <w:ind w:right="-1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5</w:t>
            </w:r>
          </w:p>
        </w:tc>
        <w:tc>
          <w:tcPr>
            <w:tcW w:w="1013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A37DA" w:rsidRPr="00A22067" w:rsidRDefault="000A37DA" w:rsidP="000A37DA">
            <w:pPr>
              <w:tabs>
                <w:tab w:val="left" w:pos="709"/>
              </w:tabs>
              <w:spacing w:line="0" w:lineRule="atLeast"/>
              <w:ind w:right="-121"/>
              <w:jc w:val="right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TOTALT</w:t>
            </w:r>
          </w:p>
        </w:tc>
      </w:tr>
      <w:tr w:rsidR="000A37DA" w:rsidTr="000A37DA">
        <w:trPr>
          <w:trHeight w:val="158"/>
        </w:trPr>
        <w:tc>
          <w:tcPr>
            <w:tcW w:w="58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Default="000A37DA" w:rsidP="009E3EF5">
            <w:pPr>
              <w:spacing w:line="0" w:lineRule="atLeast"/>
              <w:rPr>
                <w:sz w:val="13"/>
              </w:rPr>
            </w:pPr>
          </w:p>
          <w:p w:rsidR="000A37DA" w:rsidRDefault="000A37DA" w:rsidP="009E3EF5">
            <w:pPr>
              <w:spacing w:line="0" w:lineRule="atLeast"/>
              <w:rPr>
                <w:sz w:val="13"/>
              </w:rPr>
            </w:pPr>
          </w:p>
        </w:tc>
        <w:tc>
          <w:tcPr>
            <w:tcW w:w="127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Default="000A37DA" w:rsidP="009E3EF5">
            <w:pPr>
              <w:spacing w:line="0" w:lineRule="atLeast"/>
              <w:rPr>
                <w:sz w:val="13"/>
              </w:rPr>
            </w:pPr>
          </w:p>
        </w:tc>
        <w:tc>
          <w:tcPr>
            <w:tcW w:w="851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Default="000A37DA" w:rsidP="009E3EF5">
            <w:pPr>
              <w:spacing w:line="0" w:lineRule="atLeast"/>
              <w:rPr>
                <w:sz w:val="13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Default="000A37DA" w:rsidP="009E3EF5">
            <w:pPr>
              <w:spacing w:line="0" w:lineRule="atLeast"/>
              <w:rPr>
                <w:sz w:val="13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Default="000A37DA" w:rsidP="009E3EF5">
            <w:pPr>
              <w:spacing w:line="0" w:lineRule="atLeast"/>
              <w:rPr>
                <w:sz w:val="13"/>
              </w:rPr>
            </w:pPr>
          </w:p>
        </w:tc>
        <w:tc>
          <w:tcPr>
            <w:tcW w:w="1013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Default="000A37DA" w:rsidP="009E3EF5">
            <w:pPr>
              <w:spacing w:line="0" w:lineRule="atLeast"/>
              <w:rPr>
                <w:sz w:val="13"/>
              </w:rPr>
            </w:pPr>
          </w:p>
        </w:tc>
      </w:tr>
      <w:tr w:rsidR="000A37DA" w:rsidTr="000A37DA">
        <w:trPr>
          <w:trHeight w:val="279"/>
        </w:trPr>
        <w:tc>
          <w:tcPr>
            <w:tcW w:w="5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rPr>
                <w:rFonts w:ascii="Arial" w:eastAsia="Arial" w:hAnsi="Arial"/>
                <w:b/>
              </w:rPr>
            </w:pPr>
            <w:r w:rsidRPr="000E14B2">
              <w:rPr>
                <w:rFonts w:ascii="Arial" w:eastAsia="Arial" w:hAnsi="Arial"/>
                <w:b/>
              </w:rPr>
              <w:t>0</w:t>
            </w:r>
            <w:r>
              <w:rPr>
                <w:rFonts w:ascii="Arial" w:eastAsia="Arial" w:hAnsi="Arial"/>
                <w:b/>
              </w:rPr>
              <w:t>7 - SECRETARIA DA</w:t>
            </w:r>
            <w:r w:rsidRPr="000E14B2">
              <w:rPr>
                <w:rFonts w:ascii="Arial" w:eastAsia="Arial" w:hAnsi="Arial"/>
                <w:b/>
              </w:rPr>
              <w:t xml:space="preserve"> </w:t>
            </w:r>
            <w:r>
              <w:rPr>
                <w:rFonts w:ascii="Arial" w:eastAsia="Arial" w:hAnsi="Arial"/>
                <w:b/>
              </w:rPr>
              <w:t>SAÚDE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0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</w:tr>
      <w:tr w:rsidR="000A37DA" w:rsidTr="000A37DA">
        <w:trPr>
          <w:trHeight w:val="279"/>
        </w:trPr>
        <w:tc>
          <w:tcPr>
            <w:tcW w:w="5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07</w:t>
            </w:r>
            <w:r w:rsidRPr="000E14B2">
              <w:rPr>
                <w:rFonts w:ascii="Arial" w:eastAsia="Arial" w:hAnsi="Arial"/>
                <w:b/>
              </w:rPr>
              <w:t>.0</w:t>
            </w:r>
            <w:r>
              <w:rPr>
                <w:rFonts w:ascii="Arial" w:eastAsia="Arial" w:hAnsi="Arial"/>
                <w:b/>
              </w:rPr>
              <w:t>3</w:t>
            </w:r>
            <w:r w:rsidRPr="000E14B2">
              <w:rPr>
                <w:rFonts w:ascii="Arial" w:eastAsia="Arial" w:hAnsi="Arial"/>
                <w:b/>
              </w:rPr>
              <w:t xml:space="preserve"> </w:t>
            </w:r>
            <w:r>
              <w:rPr>
                <w:rFonts w:ascii="Arial" w:eastAsia="Arial" w:hAnsi="Arial"/>
                <w:b/>
              </w:rPr>
              <w:t>–</w:t>
            </w:r>
            <w:r w:rsidRPr="000E14B2">
              <w:rPr>
                <w:rFonts w:ascii="Arial" w:eastAsia="Arial" w:hAnsi="Arial"/>
                <w:b/>
              </w:rPr>
              <w:t xml:space="preserve"> </w:t>
            </w:r>
            <w:r>
              <w:rPr>
                <w:rFonts w:ascii="Arial" w:eastAsia="Arial" w:hAnsi="Arial"/>
                <w:b/>
              </w:rPr>
              <w:t>F.M. SAÚDE COM RECURSOS VINCULADOS-ESTADO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0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</w:tr>
      <w:tr w:rsidR="000A37DA" w:rsidTr="000A37DA">
        <w:trPr>
          <w:trHeight w:val="279"/>
        </w:trPr>
        <w:tc>
          <w:tcPr>
            <w:tcW w:w="5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2C5177" w:rsidRDefault="000A37DA" w:rsidP="009E3EF5">
            <w:pPr>
              <w:spacing w:line="0" w:lineRule="atLeast"/>
              <w:ind w:left="300"/>
              <w:rPr>
                <w:rFonts w:ascii="Arial" w:eastAsia="Arial" w:hAnsi="Arial"/>
                <w:b/>
              </w:rPr>
            </w:pPr>
            <w:r w:rsidRPr="002C5177">
              <w:rPr>
                <w:rFonts w:ascii="Arial" w:eastAsia="Arial" w:hAnsi="Arial"/>
                <w:b/>
              </w:rPr>
              <w:t>0103 - Assistência Médica a População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hAnsi="Arial"/>
                <w:b/>
              </w:rPr>
            </w:pPr>
            <w:r w:rsidRPr="000E14B2">
              <w:rPr>
                <w:rFonts w:ascii="Arial" w:hAnsi="Arial"/>
                <w:b/>
              </w:rPr>
              <w:t>-</w:t>
            </w:r>
          </w:p>
        </w:tc>
        <w:tc>
          <w:tcPr>
            <w:tcW w:w="10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0A37DA" w:rsidRPr="000E14B2" w:rsidRDefault="000A37DA" w:rsidP="009E3EF5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</w:tr>
      <w:tr w:rsidR="000A37DA" w:rsidTr="000A37DA">
        <w:trPr>
          <w:trHeight w:val="298"/>
        </w:trPr>
        <w:tc>
          <w:tcPr>
            <w:tcW w:w="5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Pr="001607ED" w:rsidRDefault="000A37DA" w:rsidP="009E3EF5">
            <w:pPr>
              <w:spacing w:line="0" w:lineRule="atLeast"/>
              <w:ind w:left="440"/>
              <w:rPr>
                <w:rFonts w:ascii="Arial" w:eastAsia="Arial" w:hAnsi="Arial"/>
              </w:rPr>
            </w:pPr>
            <w:r w:rsidRPr="001607ED">
              <w:rPr>
                <w:rFonts w:ascii="Arial" w:eastAsia="Arial" w:hAnsi="Arial"/>
              </w:rPr>
              <w:t>1 - Assistência Médica/Odontológica a População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Pr="000E14B2" w:rsidRDefault="000A37DA" w:rsidP="009E3EF5">
            <w:pPr>
              <w:spacing w:line="0" w:lineRule="atLeast"/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Pr="000E14B2" w:rsidRDefault="000A37DA" w:rsidP="009E3EF5">
            <w:pPr>
              <w:spacing w:line="0" w:lineRule="atLeast"/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Pr="000E14B2" w:rsidRDefault="000A37DA" w:rsidP="009E3EF5">
            <w:pPr>
              <w:spacing w:line="0" w:lineRule="atLeast"/>
            </w:pP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Pr="000E14B2" w:rsidRDefault="000A37DA" w:rsidP="009E3EF5">
            <w:pPr>
              <w:spacing w:line="0" w:lineRule="atLeast"/>
            </w:pPr>
          </w:p>
        </w:tc>
        <w:tc>
          <w:tcPr>
            <w:tcW w:w="10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Pr="000E14B2" w:rsidRDefault="000A37DA" w:rsidP="009E3EF5">
            <w:pPr>
              <w:spacing w:line="0" w:lineRule="atLeast"/>
            </w:pPr>
          </w:p>
        </w:tc>
      </w:tr>
      <w:tr w:rsidR="000A37DA" w:rsidTr="000A37DA">
        <w:trPr>
          <w:trHeight w:val="279"/>
        </w:trPr>
        <w:tc>
          <w:tcPr>
            <w:tcW w:w="58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Pr="000E14B2" w:rsidRDefault="000A37DA" w:rsidP="009E3EF5">
            <w:pPr>
              <w:spacing w:line="0" w:lineRule="atLeast"/>
              <w:ind w:left="5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4.293</w:t>
            </w:r>
            <w:r w:rsidRPr="000E14B2">
              <w:rPr>
                <w:rFonts w:ascii="Arial" w:eastAsia="Arial" w:hAnsi="Arial"/>
              </w:rPr>
              <w:t xml:space="preserve"> </w:t>
            </w:r>
            <w:r>
              <w:rPr>
                <w:rFonts w:ascii="Arial" w:eastAsia="Arial" w:hAnsi="Arial"/>
              </w:rPr>
              <w:t>–</w:t>
            </w:r>
            <w:r w:rsidRPr="000E14B2">
              <w:rPr>
                <w:rFonts w:ascii="Arial" w:eastAsia="Arial" w:hAnsi="Arial"/>
              </w:rPr>
              <w:t xml:space="preserve"> </w:t>
            </w:r>
            <w:r>
              <w:rPr>
                <w:rFonts w:ascii="Arial" w:eastAsia="Arial" w:hAnsi="Arial"/>
              </w:rPr>
              <w:t xml:space="preserve">Aquisição de Equipamentos e Material Permanente </w:t>
            </w:r>
          </w:p>
        </w:tc>
        <w:tc>
          <w:tcPr>
            <w:tcW w:w="127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85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0E14B2">
              <w:rPr>
                <w:rFonts w:ascii="Arial" w:eastAsia="Arial" w:hAnsi="Arial"/>
              </w:rPr>
              <w:t>-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-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Pr="000E14B2" w:rsidRDefault="000A37DA" w:rsidP="009E3EF5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0E14B2">
              <w:rPr>
                <w:rFonts w:ascii="Arial" w:eastAsia="Arial" w:hAnsi="Arial"/>
              </w:rPr>
              <w:t>-</w:t>
            </w:r>
          </w:p>
        </w:tc>
        <w:tc>
          <w:tcPr>
            <w:tcW w:w="101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A37DA" w:rsidRPr="000E14B2" w:rsidRDefault="000A37DA" w:rsidP="009E3EF5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</w:tr>
    </w:tbl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2268" w:firstLine="567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4F7886" w:rsidRDefault="004F7886" w:rsidP="004F7886">
      <w:pPr>
        <w:spacing w:line="0" w:lineRule="atLeast"/>
        <w:ind w:left="5660" w:hanging="2825"/>
        <w:rPr>
          <w:b/>
          <w:sz w:val="24"/>
        </w:rPr>
      </w:pPr>
    </w:p>
    <w:p w:rsidR="00CC17DC" w:rsidRDefault="00CC17DC" w:rsidP="00CC17DC">
      <w:pPr>
        <w:spacing w:line="0" w:lineRule="atLeast"/>
        <w:rPr>
          <w:b/>
          <w:sz w:val="24"/>
        </w:rPr>
      </w:pPr>
      <w:r>
        <w:rPr>
          <w:b/>
          <w:sz w:val="24"/>
        </w:rPr>
        <w:t xml:space="preserve">                          </w:t>
      </w:r>
    </w:p>
    <w:p w:rsidR="00CC17DC" w:rsidRDefault="00CC17DC" w:rsidP="00CC17DC">
      <w:pPr>
        <w:spacing w:line="0" w:lineRule="atLeast"/>
        <w:rPr>
          <w:b/>
          <w:sz w:val="24"/>
        </w:rPr>
      </w:pPr>
    </w:p>
    <w:p w:rsidR="00CC17DC" w:rsidRDefault="00CC17DC" w:rsidP="00CC17DC">
      <w:pPr>
        <w:spacing w:line="0" w:lineRule="atLeast"/>
        <w:rPr>
          <w:b/>
          <w:sz w:val="24"/>
        </w:rPr>
      </w:pPr>
    </w:p>
    <w:p w:rsidR="00CC17DC" w:rsidRDefault="00CC17DC" w:rsidP="00CC17DC">
      <w:pPr>
        <w:spacing w:line="0" w:lineRule="atLeast"/>
        <w:rPr>
          <w:b/>
          <w:sz w:val="24"/>
        </w:rPr>
      </w:pPr>
      <w:r>
        <w:rPr>
          <w:b/>
          <w:sz w:val="24"/>
        </w:rPr>
        <w:t xml:space="preserve">                            ANEXO II – LEI MUNICIPAL </w:t>
      </w:r>
      <w:r>
        <w:rPr>
          <w:b/>
          <w:sz w:val="24"/>
          <w:szCs w:val="24"/>
        </w:rPr>
        <w:t>nº</w:t>
      </w:r>
      <w:r w:rsidRPr="008119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1862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22</w:t>
      </w:r>
    </w:p>
    <w:p w:rsidR="00CC17DC" w:rsidRDefault="00CC17DC" w:rsidP="00CC17DC">
      <w:pPr>
        <w:spacing w:line="0" w:lineRule="atLeast"/>
        <w:ind w:left="5660" w:hanging="2825"/>
        <w:rPr>
          <w:b/>
          <w:sz w:val="24"/>
        </w:rPr>
      </w:pPr>
    </w:p>
    <w:p w:rsidR="00CC17DC" w:rsidRDefault="00CC17DC" w:rsidP="00CC17DC">
      <w:pPr>
        <w:spacing w:line="0" w:lineRule="atLeast"/>
        <w:rPr>
          <w:b/>
          <w:sz w:val="24"/>
        </w:rPr>
      </w:pPr>
      <w:r>
        <w:rPr>
          <w:b/>
          <w:sz w:val="24"/>
        </w:rPr>
        <w:t xml:space="preserve">                         LEI DE DIRETRIZES ORÇAMENTÁRIAS -  2022</w:t>
      </w:r>
    </w:p>
    <w:p w:rsidR="00CC17DC" w:rsidRDefault="00CC17DC" w:rsidP="00CC17DC">
      <w:pPr>
        <w:spacing w:line="0" w:lineRule="atLeast"/>
        <w:rPr>
          <w:b/>
          <w:sz w:val="24"/>
        </w:rPr>
      </w:pPr>
      <w:r>
        <w:rPr>
          <w:b/>
          <w:sz w:val="24"/>
        </w:rPr>
        <w:t xml:space="preserve">                               ANEXO III – Metas das Ações e Programas</w:t>
      </w:r>
    </w:p>
    <w:tbl>
      <w:tblPr>
        <w:tblpPr w:leftFromText="141" w:rightFromText="141" w:vertAnchor="text" w:horzAnchor="margin" w:tblpXSpec="center" w:tblpY="2683"/>
        <w:tblW w:w="103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3"/>
        <w:gridCol w:w="709"/>
        <w:gridCol w:w="473"/>
        <w:gridCol w:w="29"/>
        <w:gridCol w:w="1573"/>
        <w:gridCol w:w="20"/>
        <w:gridCol w:w="31"/>
      </w:tblGrid>
      <w:tr w:rsidR="00CC17DC" w:rsidTr="00CC17DC">
        <w:trPr>
          <w:trHeight w:val="302"/>
        </w:trPr>
        <w:tc>
          <w:tcPr>
            <w:tcW w:w="75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17DC" w:rsidRDefault="00CC17DC" w:rsidP="00CC17DC">
            <w:pPr>
              <w:spacing w:line="0" w:lineRule="atLeast"/>
              <w:ind w:left="100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C17DC" w:rsidRPr="00A22067" w:rsidRDefault="00CC17DC" w:rsidP="00CC17DC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502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C17DC" w:rsidRPr="00A22067" w:rsidRDefault="00CC17DC" w:rsidP="00CC17DC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5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C17DC" w:rsidRPr="00A22067" w:rsidRDefault="00CC17DC" w:rsidP="00CC17DC">
            <w:pPr>
              <w:spacing w:line="0" w:lineRule="atLeast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CC17DC" w:rsidRPr="00A22067" w:rsidRDefault="00CC17DC" w:rsidP="00CC17DC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17DC" w:rsidRPr="00A22067" w:rsidRDefault="00CC17DC" w:rsidP="00CC17DC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CC17DC" w:rsidTr="00CC17DC">
        <w:trPr>
          <w:trHeight w:val="136"/>
        </w:trPr>
        <w:tc>
          <w:tcPr>
            <w:tcW w:w="750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17DC" w:rsidRDefault="00CC17DC" w:rsidP="00CC17DC">
            <w:pPr>
              <w:spacing w:line="0" w:lineRule="atLeast"/>
              <w:rPr>
                <w:sz w:val="11"/>
              </w:rPr>
            </w:pPr>
          </w:p>
        </w:tc>
        <w:tc>
          <w:tcPr>
            <w:tcW w:w="1182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17DC" w:rsidRPr="00A22067" w:rsidRDefault="00CC17DC" w:rsidP="00CC17DC">
            <w:pPr>
              <w:spacing w:line="0" w:lineRule="atLeast"/>
              <w:ind w:right="331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2</w:t>
            </w:r>
          </w:p>
        </w:tc>
        <w:tc>
          <w:tcPr>
            <w:tcW w:w="1653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17DC" w:rsidRPr="00A22067" w:rsidRDefault="00CC17DC" w:rsidP="00CC17DC">
            <w:pPr>
              <w:spacing w:line="0" w:lineRule="atLeast"/>
              <w:ind w:right="55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CC17DC" w:rsidTr="00CC17DC">
        <w:trPr>
          <w:trHeight w:val="158"/>
        </w:trPr>
        <w:tc>
          <w:tcPr>
            <w:tcW w:w="75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17DC" w:rsidRDefault="00CC17DC" w:rsidP="00CC17DC">
            <w:pPr>
              <w:spacing w:line="0" w:lineRule="atLeast"/>
              <w:rPr>
                <w:sz w:val="13"/>
              </w:rPr>
            </w:pPr>
          </w:p>
        </w:tc>
        <w:tc>
          <w:tcPr>
            <w:tcW w:w="1182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17DC" w:rsidRDefault="00CC17DC" w:rsidP="00CC17DC">
            <w:pPr>
              <w:spacing w:line="0" w:lineRule="atLeast"/>
              <w:rPr>
                <w:sz w:val="13"/>
              </w:rPr>
            </w:pPr>
          </w:p>
        </w:tc>
        <w:tc>
          <w:tcPr>
            <w:tcW w:w="1653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17DC" w:rsidRDefault="00CC17DC" w:rsidP="00CC17DC">
            <w:pPr>
              <w:spacing w:line="0" w:lineRule="atLeast"/>
              <w:rPr>
                <w:sz w:val="13"/>
              </w:rPr>
            </w:pPr>
          </w:p>
        </w:tc>
      </w:tr>
      <w:tr w:rsidR="00CC17DC" w:rsidTr="00CC17DC">
        <w:trPr>
          <w:trHeight w:val="279"/>
        </w:trPr>
        <w:tc>
          <w:tcPr>
            <w:tcW w:w="7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C17DC" w:rsidRPr="000E14B2" w:rsidRDefault="00CC17DC" w:rsidP="00CC17DC">
            <w:pPr>
              <w:spacing w:line="0" w:lineRule="atLeast"/>
              <w:rPr>
                <w:rFonts w:ascii="Arial" w:eastAsia="Arial" w:hAnsi="Arial"/>
                <w:b/>
              </w:rPr>
            </w:pPr>
            <w:r w:rsidRPr="000E14B2">
              <w:rPr>
                <w:rFonts w:ascii="Arial" w:eastAsia="Arial" w:hAnsi="Arial"/>
                <w:b/>
              </w:rPr>
              <w:t>0</w:t>
            </w:r>
            <w:r>
              <w:rPr>
                <w:rFonts w:ascii="Arial" w:eastAsia="Arial" w:hAnsi="Arial"/>
                <w:b/>
              </w:rPr>
              <w:t>7 - SECRETARIA DA</w:t>
            </w:r>
            <w:r w:rsidRPr="000E14B2">
              <w:rPr>
                <w:rFonts w:ascii="Arial" w:eastAsia="Arial" w:hAnsi="Arial"/>
                <w:b/>
              </w:rPr>
              <w:t xml:space="preserve"> </w:t>
            </w:r>
            <w:r>
              <w:rPr>
                <w:rFonts w:ascii="Arial" w:eastAsia="Arial" w:hAnsi="Arial"/>
                <w:b/>
              </w:rPr>
              <w:t>SAÚDE</w:t>
            </w:r>
          </w:p>
        </w:tc>
        <w:tc>
          <w:tcPr>
            <w:tcW w:w="1182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C17DC" w:rsidRPr="000E14B2" w:rsidRDefault="00CC17DC" w:rsidP="00CC17DC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165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C17DC" w:rsidRDefault="00CC17DC" w:rsidP="00CC17DC">
            <w:pPr>
              <w:jc w:val="right"/>
            </w:pPr>
            <w:r w:rsidRPr="00451E8A">
              <w:rPr>
                <w:rFonts w:ascii="Arial" w:eastAsia="Arial" w:hAnsi="Arial"/>
              </w:rPr>
              <w:t>50.000,00</w:t>
            </w:r>
          </w:p>
        </w:tc>
      </w:tr>
      <w:tr w:rsidR="00CC17DC" w:rsidTr="00CC17DC">
        <w:trPr>
          <w:trHeight w:val="279"/>
        </w:trPr>
        <w:tc>
          <w:tcPr>
            <w:tcW w:w="7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C17DC" w:rsidRPr="000E14B2" w:rsidRDefault="00CC17DC" w:rsidP="00CC17DC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07</w:t>
            </w:r>
            <w:r w:rsidRPr="000E14B2">
              <w:rPr>
                <w:rFonts w:ascii="Arial" w:eastAsia="Arial" w:hAnsi="Arial"/>
                <w:b/>
              </w:rPr>
              <w:t>.0</w:t>
            </w:r>
            <w:r>
              <w:rPr>
                <w:rFonts w:ascii="Arial" w:eastAsia="Arial" w:hAnsi="Arial"/>
                <w:b/>
              </w:rPr>
              <w:t>3</w:t>
            </w:r>
            <w:r w:rsidRPr="000E14B2">
              <w:rPr>
                <w:rFonts w:ascii="Arial" w:eastAsia="Arial" w:hAnsi="Arial"/>
                <w:b/>
              </w:rPr>
              <w:t xml:space="preserve"> </w:t>
            </w:r>
            <w:r>
              <w:rPr>
                <w:rFonts w:ascii="Arial" w:eastAsia="Arial" w:hAnsi="Arial"/>
                <w:b/>
              </w:rPr>
              <w:t>–</w:t>
            </w:r>
            <w:r w:rsidRPr="000E14B2">
              <w:rPr>
                <w:rFonts w:ascii="Arial" w:eastAsia="Arial" w:hAnsi="Arial"/>
                <w:b/>
              </w:rPr>
              <w:t xml:space="preserve"> </w:t>
            </w:r>
            <w:r>
              <w:rPr>
                <w:rFonts w:ascii="Arial" w:eastAsia="Arial" w:hAnsi="Arial"/>
                <w:b/>
              </w:rPr>
              <w:t>F.M. SAÚDE COM RECURSOS VINCULADOS-ESTADO</w:t>
            </w:r>
          </w:p>
        </w:tc>
        <w:tc>
          <w:tcPr>
            <w:tcW w:w="1182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C17DC" w:rsidRPr="000E14B2" w:rsidRDefault="00CC17DC" w:rsidP="00CC17DC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165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CC17DC" w:rsidRDefault="00CC17DC" w:rsidP="00CC17DC">
            <w:pPr>
              <w:jc w:val="right"/>
            </w:pPr>
            <w:r w:rsidRPr="00451E8A">
              <w:rPr>
                <w:rFonts w:ascii="Arial" w:eastAsia="Arial" w:hAnsi="Arial"/>
              </w:rPr>
              <w:t>50.000,00</w:t>
            </w:r>
          </w:p>
        </w:tc>
      </w:tr>
      <w:tr w:rsidR="00CC17DC" w:rsidTr="00CC17DC">
        <w:trPr>
          <w:trHeight w:val="279"/>
        </w:trPr>
        <w:tc>
          <w:tcPr>
            <w:tcW w:w="7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C17DC" w:rsidRPr="002C5177" w:rsidRDefault="00CC17DC" w:rsidP="00CC17DC">
            <w:pPr>
              <w:spacing w:line="0" w:lineRule="atLeast"/>
              <w:ind w:left="300"/>
              <w:rPr>
                <w:rFonts w:ascii="Arial" w:eastAsia="Arial" w:hAnsi="Arial"/>
                <w:b/>
              </w:rPr>
            </w:pPr>
            <w:r w:rsidRPr="002C5177">
              <w:rPr>
                <w:rFonts w:ascii="Arial" w:eastAsia="Arial" w:hAnsi="Arial"/>
                <w:b/>
              </w:rPr>
              <w:t>0103 - Assistência Médica a População</w:t>
            </w:r>
          </w:p>
        </w:tc>
        <w:tc>
          <w:tcPr>
            <w:tcW w:w="1182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C17DC" w:rsidRPr="000E14B2" w:rsidRDefault="00CC17DC" w:rsidP="00CC17DC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165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C17DC" w:rsidRPr="000E14B2" w:rsidRDefault="00CC17DC" w:rsidP="00CC17DC">
            <w:pPr>
              <w:spacing w:line="0" w:lineRule="atLeast"/>
              <w:jc w:val="right"/>
              <w:rPr>
                <w:rFonts w:ascii="Arial" w:hAnsi="Arial"/>
                <w:b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</w:tr>
      <w:tr w:rsidR="00CC17DC" w:rsidTr="00CC17DC">
        <w:trPr>
          <w:trHeight w:val="298"/>
        </w:trPr>
        <w:tc>
          <w:tcPr>
            <w:tcW w:w="7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17DC" w:rsidRPr="001607ED" w:rsidRDefault="00CC17DC" w:rsidP="00CC17DC">
            <w:pPr>
              <w:spacing w:line="0" w:lineRule="atLeast"/>
              <w:ind w:left="440"/>
              <w:rPr>
                <w:rFonts w:ascii="Arial" w:eastAsia="Arial" w:hAnsi="Arial"/>
              </w:rPr>
            </w:pPr>
            <w:r w:rsidRPr="001607ED">
              <w:rPr>
                <w:rFonts w:ascii="Arial" w:eastAsia="Arial" w:hAnsi="Arial"/>
              </w:rPr>
              <w:t>1 - Assistência Médica/Odontológica a População</w:t>
            </w:r>
          </w:p>
        </w:tc>
        <w:tc>
          <w:tcPr>
            <w:tcW w:w="1182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17DC" w:rsidRPr="000E14B2" w:rsidRDefault="00CC17DC" w:rsidP="00CC17DC">
            <w:pPr>
              <w:spacing w:line="0" w:lineRule="atLeast"/>
            </w:pPr>
          </w:p>
        </w:tc>
        <w:tc>
          <w:tcPr>
            <w:tcW w:w="165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17DC" w:rsidRPr="000E14B2" w:rsidRDefault="00CC17DC" w:rsidP="00CC17DC">
            <w:pPr>
              <w:spacing w:line="0" w:lineRule="atLeast"/>
            </w:pPr>
          </w:p>
        </w:tc>
      </w:tr>
      <w:tr w:rsidR="00CC17DC" w:rsidTr="00CC17DC">
        <w:trPr>
          <w:trHeight w:val="279"/>
        </w:trPr>
        <w:tc>
          <w:tcPr>
            <w:tcW w:w="75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17DC" w:rsidRPr="000E14B2" w:rsidRDefault="00CC17DC" w:rsidP="00CC17DC">
            <w:pPr>
              <w:spacing w:line="0" w:lineRule="atLeast"/>
              <w:ind w:left="5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4.293</w:t>
            </w:r>
            <w:r w:rsidRPr="000E14B2">
              <w:rPr>
                <w:rFonts w:ascii="Arial" w:eastAsia="Arial" w:hAnsi="Arial"/>
              </w:rPr>
              <w:t xml:space="preserve"> </w:t>
            </w:r>
            <w:r>
              <w:rPr>
                <w:rFonts w:ascii="Arial" w:eastAsia="Arial" w:hAnsi="Arial"/>
              </w:rPr>
              <w:t>–</w:t>
            </w:r>
            <w:r w:rsidRPr="000E14B2">
              <w:rPr>
                <w:rFonts w:ascii="Arial" w:eastAsia="Arial" w:hAnsi="Arial"/>
              </w:rPr>
              <w:t xml:space="preserve"> </w:t>
            </w:r>
            <w:r>
              <w:rPr>
                <w:rFonts w:ascii="Arial" w:eastAsia="Arial" w:hAnsi="Arial"/>
              </w:rPr>
              <w:t>Aquisição de Equipamentos e Material Permanente</w:t>
            </w:r>
          </w:p>
        </w:tc>
        <w:tc>
          <w:tcPr>
            <w:tcW w:w="118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17DC" w:rsidRPr="000E14B2" w:rsidRDefault="00CC17DC" w:rsidP="00CC17DC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  <w:tc>
          <w:tcPr>
            <w:tcW w:w="1653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17DC" w:rsidRPr="000E14B2" w:rsidRDefault="00CC17DC" w:rsidP="00CC17DC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50.000,00</w:t>
            </w:r>
          </w:p>
        </w:tc>
      </w:tr>
    </w:tbl>
    <w:p w:rsidR="00CC17DC" w:rsidRDefault="00CC17DC" w:rsidP="00CC17DC">
      <w:pPr>
        <w:spacing w:line="0" w:lineRule="atLeast"/>
        <w:rPr>
          <w:b/>
          <w:sz w:val="24"/>
        </w:rPr>
      </w:pPr>
      <w:r>
        <w:rPr>
          <w:b/>
          <w:sz w:val="24"/>
        </w:rPr>
        <w:t xml:space="preserve">                                            (Lei Municipal nº 1.847/2021)</w:t>
      </w:r>
    </w:p>
    <w:sectPr w:rsidR="00CC17DC" w:rsidSect="004F7886">
      <w:pgSz w:w="11906" w:h="16838"/>
      <w:pgMar w:top="1985" w:right="1701" w:bottom="993" w:left="1701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10C0"/>
    <w:rsid w:val="000366C1"/>
    <w:rsid w:val="000707E7"/>
    <w:rsid w:val="00090753"/>
    <w:rsid w:val="000A37DA"/>
    <w:rsid w:val="000C1687"/>
    <w:rsid w:val="000C5FC3"/>
    <w:rsid w:val="0014257F"/>
    <w:rsid w:val="001665F5"/>
    <w:rsid w:val="00166ED3"/>
    <w:rsid w:val="001719F7"/>
    <w:rsid w:val="001875B0"/>
    <w:rsid w:val="001D0DE1"/>
    <w:rsid w:val="001D2850"/>
    <w:rsid w:val="001D78AD"/>
    <w:rsid w:val="001E27F6"/>
    <w:rsid w:val="001F503A"/>
    <w:rsid w:val="00261F15"/>
    <w:rsid w:val="00292F95"/>
    <w:rsid w:val="003028F8"/>
    <w:rsid w:val="00310BCB"/>
    <w:rsid w:val="00312372"/>
    <w:rsid w:val="00312B6B"/>
    <w:rsid w:val="00316BA3"/>
    <w:rsid w:val="00344A65"/>
    <w:rsid w:val="0039720A"/>
    <w:rsid w:val="003B7EC0"/>
    <w:rsid w:val="003E2D1D"/>
    <w:rsid w:val="003F72D6"/>
    <w:rsid w:val="00422C8B"/>
    <w:rsid w:val="00424DF1"/>
    <w:rsid w:val="00425739"/>
    <w:rsid w:val="004263E3"/>
    <w:rsid w:val="00433E50"/>
    <w:rsid w:val="00460691"/>
    <w:rsid w:val="00461AD5"/>
    <w:rsid w:val="00476FB2"/>
    <w:rsid w:val="004B51FF"/>
    <w:rsid w:val="004D320E"/>
    <w:rsid w:val="004F7886"/>
    <w:rsid w:val="00503DFE"/>
    <w:rsid w:val="00511388"/>
    <w:rsid w:val="00527590"/>
    <w:rsid w:val="00527650"/>
    <w:rsid w:val="00552703"/>
    <w:rsid w:val="00575607"/>
    <w:rsid w:val="00584240"/>
    <w:rsid w:val="005C4F93"/>
    <w:rsid w:val="005D3FC3"/>
    <w:rsid w:val="005D614E"/>
    <w:rsid w:val="005D7BE2"/>
    <w:rsid w:val="0060187B"/>
    <w:rsid w:val="00606E24"/>
    <w:rsid w:val="0061599A"/>
    <w:rsid w:val="00622E3D"/>
    <w:rsid w:val="00634325"/>
    <w:rsid w:val="00655451"/>
    <w:rsid w:val="00665405"/>
    <w:rsid w:val="006747B3"/>
    <w:rsid w:val="00680E31"/>
    <w:rsid w:val="00705D70"/>
    <w:rsid w:val="00741336"/>
    <w:rsid w:val="00760B28"/>
    <w:rsid w:val="00771F64"/>
    <w:rsid w:val="00773BFD"/>
    <w:rsid w:val="0078057A"/>
    <w:rsid w:val="00791827"/>
    <w:rsid w:val="007A7BD6"/>
    <w:rsid w:val="007D65C4"/>
    <w:rsid w:val="007F6CBE"/>
    <w:rsid w:val="00823D7E"/>
    <w:rsid w:val="00852A99"/>
    <w:rsid w:val="00876B92"/>
    <w:rsid w:val="00881ECA"/>
    <w:rsid w:val="009107EB"/>
    <w:rsid w:val="00933691"/>
    <w:rsid w:val="00986240"/>
    <w:rsid w:val="00990136"/>
    <w:rsid w:val="009939B2"/>
    <w:rsid w:val="009C23B4"/>
    <w:rsid w:val="009C33DC"/>
    <w:rsid w:val="00A36C35"/>
    <w:rsid w:val="00A668A7"/>
    <w:rsid w:val="00AE353B"/>
    <w:rsid w:val="00AF1557"/>
    <w:rsid w:val="00B15AFD"/>
    <w:rsid w:val="00B41512"/>
    <w:rsid w:val="00B66FFB"/>
    <w:rsid w:val="00B851D3"/>
    <w:rsid w:val="00BC504B"/>
    <w:rsid w:val="00BD27C7"/>
    <w:rsid w:val="00C2079F"/>
    <w:rsid w:val="00C35F3D"/>
    <w:rsid w:val="00C46658"/>
    <w:rsid w:val="00C568E1"/>
    <w:rsid w:val="00C776FC"/>
    <w:rsid w:val="00CC17DC"/>
    <w:rsid w:val="00CC71E6"/>
    <w:rsid w:val="00CF3DB8"/>
    <w:rsid w:val="00D10FD1"/>
    <w:rsid w:val="00D53B34"/>
    <w:rsid w:val="00D61345"/>
    <w:rsid w:val="00DA0CE0"/>
    <w:rsid w:val="00DB2267"/>
    <w:rsid w:val="00DB7F20"/>
    <w:rsid w:val="00DC426A"/>
    <w:rsid w:val="00DD09A2"/>
    <w:rsid w:val="00DD4C76"/>
    <w:rsid w:val="00DD5EE9"/>
    <w:rsid w:val="00DD7EF2"/>
    <w:rsid w:val="00DE0ACF"/>
    <w:rsid w:val="00DF6B09"/>
    <w:rsid w:val="00E158AC"/>
    <w:rsid w:val="00E22ED0"/>
    <w:rsid w:val="00E63EEB"/>
    <w:rsid w:val="00E86100"/>
    <w:rsid w:val="00EB3C1C"/>
    <w:rsid w:val="00EE4F77"/>
    <w:rsid w:val="00F549AC"/>
    <w:rsid w:val="00FA0302"/>
    <w:rsid w:val="00FB15FF"/>
    <w:rsid w:val="00FC7548"/>
    <w:rsid w:val="00FD0ABB"/>
    <w:rsid w:val="00FD685B"/>
    <w:rsid w:val="00FE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EDDF2E-E6F2-4299-8854-CC036FC3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qFormat/>
    <w:rsid w:val="00DD09A2"/>
    <w:rPr>
      <w:b/>
      <w:bCs/>
    </w:rPr>
  </w:style>
  <w:style w:type="character" w:customStyle="1" w:styleId="Corpodetexto2Char">
    <w:name w:val="Corpo de texto 2 Char"/>
    <w:link w:val="Corpodetexto2"/>
    <w:rsid w:val="00CC71E6"/>
    <w:rPr>
      <w:sz w:val="24"/>
      <w:szCs w:val="24"/>
    </w:rPr>
  </w:style>
  <w:style w:type="paragraph" w:styleId="Textodebalo">
    <w:name w:val="Balloon Text"/>
    <w:basedOn w:val="Normal"/>
    <w:link w:val="TextodebaloChar"/>
    <w:rsid w:val="00F549A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549AC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rsid w:val="00344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4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23022-33B2-44BE-B99B-C7808176F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2022-02-21T13:53:00Z</cp:lastPrinted>
  <dcterms:created xsi:type="dcterms:W3CDTF">2022-04-08T12:03:00Z</dcterms:created>
  <dcterms:modified xsi:type="dcterms:W3CDTF">2022-04-08T12:03:00Z</dcterms:modified>
</cp:coreProperties>
</file>