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933A80" w14:textId="4F778B79" w:rsidR="003E52B3" w:rsidRPr="001A0CFD" w:rsidRDefault="00C37C6B" w:rsidP="009162F3">
      <w:pPr>
        <w:pStyle w:val="SemEspaamento"/>
        <w:jc w:val="center"/>
        <w:rPr>
          <w:rFonts w:ascii="Arial" w:hAnsi="Arial" w:cs="Arial"/>
          <w:sz w:val="24"/>
          <w:szCs w:val="24"/>
        </w:rPr>
      </w:pPr>
      <w:bookmarkStart w:id="0" w:name="_GoBack"/>
      <w:r w:rsidRPr="001A0CFD">
        <w:rPr>
          <w:rFonts w:ascii="Arial" w:hAnsi="Arial" w:cs="Arial"/>
          <w:b/>
          <w:bCs/>
          <w:sz w:val="24"/>
          <w:szCs w:val="24"/>
        </w:rPr>
        <w:t>LEI MUNICIPAL Nº 1</w:t>
      </w:r>
      <w:r w:rsidR="008B1BF3">
        <w:rPr>
          <w:rFonts w:ascii="Arial" w:hAnsi="Arial" w:cs="Arial"/>
          <w:b/>
          <w:bCs/>
          <w:sz w:val="24"/>
          <w:szCs w:val="24"/>
        </w:rPr>
        <w:t>906</w:t>
      </w:r>
      <w:r w:rsidRPr="001A0CFD">
        <w:rPr>
          <w:rFonts w:ascii="Arial" w:hAnsi="Arial" w:cs="Arial"/>
          <w:b/>
          <w:bCs/>
          <w:sz w:val="24"/>
          <w:szCs w:val="24"/>
        </w:rPr>
        <w:t>/202</w:t>
      </w:r>
      <w:r w:rsidR="00FC1E3B" w:rsidRPr="001A0CFD">
        <w:rPr>
          <w:rFonts w:ascii="Arial" w:hAnsi="Arial" w:cs="Arial"/>
          <w:b/>
          <w:bCs/>
          <w:sz w:val="24"/>
          <w:szCs w:val="24"/>
        </w:rPr>
        <w:t>3</w:t>
      </w:r>
      <w:r w:rsidRPr="001A0CFD">
        <w:rPr>
          <w:rFonts w:ascii="Arial" w:hAnsi="Arial" w:cs="Arial"/>
          <w:b/>
          <w:bCs/>
          <w:sz w:val="24"/>
          <w:szCs w:val="24"/>
        </w:rPr>
        <w:t xml:space="preserve"> DE </w:t>
      </w:r>
      <w:r w:rsidR="00FC1E3B" w:rsidRPr="001A0CFD">
        <w:rPr>
          <w:rFonts w:ascii="Arial" w:hAnsi="Arial" w:cs="Arial"/>
          <w:b/>
          <w:bCs/>
          <w:sz w:val="24"/>
          <w:szCs w:val="24"/>
        </w:rPr>
        <w:t>02</w:t>
      </w:r>
      <w:r w:rsidRPr="001A0CFD">
        <w:rPr>
          <w:rFonts w:ascii="Arial" w:hAnsi="Arial" w:cs="Arial"/>
          <w:b/>
          <w:bCs/>
          <w:sz w:val="24"/>
          <w:szCs w:val="24"/>
        </w:rPr>
        <w:t xml:space="preserve"> DE </w:t>
      </w:r>
      <w:r w:rsidR="00FC1E3B" w:rsidRPr="001A0CFD">
        <w:rPr>
          <w:rFonts w:ascii="Arial" w:hAnsi="Arial" w:cs="Arial"/>
          <w:b/>
          <w:bCs/>
          <w:sz w:val="24"/>
          <w:szCs w:val="24"/>
        </w:rPr>
        <w:t>JANEIRO</w:t>
      </w:r>
      <w:r w:rsidRPr="001A0CFD">
        <w:rPr>
          <w:rFonts w:ascii="Arial" w:hAnsi="Arial" w:cs="Arial"/>
          <w:b/>
          <w:bCs/>
          <w:sz w:val="24"/>
          <w:szCs w:val="24"/>
        </w:rPr>
        <w:t xml:space="preserve"> DE 202</w:t>
      </w:r>
      <w:r w:rsidR="00FC1E3B" w:rsidRPr="001A0CFD">
        <w:rPr>
          <w:rFonts w:ascii="Arial" w:hAnsi="Arial" w:cs="Arial"/>
          <w:b/>
          <w:bCs/>
          <w:sz w:val="24"/>
          <w:szCs w:val="24"/>
        </w:rPr>
        <w:t>3</w:t>
      </w:r>
    </w:p>
    <w:p w14:paraId="1253CAE4" w14:textId="77777777" w:rsidR="00C37C6B" w:rsidRPr="001A0CFD" w:rsidRDefault="00C37C6B" w:rsidP="006C3F04">
      <w:pPr>
        <w:pStyle w:val="SemEspaamento"/>
        <w:jc w:val="both"/>
        <w:rPr>
          <w:rFonts w:ascii="Arial" w:hAnsi="Arial" w:cs="Arial"/>
          <w:b/>
          <w:i/>
          <w:sz w:val="24"/>
          <w:szCs w:val="24"/>
        </w:rPr>
      </w:pPr>
    </w:p>
    <w:p w14:paraId="2C85B986" w14:textId="510429A7" w:rsidR="006C3F04" w:rsidRDefault="006C3F04" w:rsidP="006C3F04">
      <w:pPr>
        <w:ind w:left="3686"/>
        <w:jc w:val="both"/>
        <w:rPr>
          <w:rFonts w:ascii="Arial" w:hAnsi="Arial" w:cs="Arial"/>
          <w:b/>
          <w:sz w:val="24"/>
          <w:szCs w:val="24"/>
        </w:rPr>
      </w:pPr>
      <w:bookmarkStart w:id="1" w:name="_Hlk61082711"/>
      <w:r w:rsidRPr="00954674">
        <w:rPr>
          <w:rFonts w:ascii="Arial" w:hAnsi="Arial" w:cs="Arial"/>
          <w:b/>
          <w:iCs/>
          <w:color w:val="000000" w:themeColor="text1"/>
          <w:sz w:val="24"/>
          <w:szCs w:val="24"/>
        </w:rPr>
        <w:t xml:space="preserve"> “</w:t>
      </w:r>
      <w:r>
        <w:rPr>
          <w:rFonts w:ascii="Arial" w:hAnsi="Arial" w:cs="Arial"/>
          <w:b/>
          <w:iCs/>
          <w:color w:val="000000" w:themeColor="text1"/>
          <w:sz w:val="24"/>
          <w:szCs w:val="24"/>
        </w:rPr>
        <w:t>Altera os Artigos 1º e 4º da Lei Municipal        nº 1875/2022 que a</w:t>
      </w:r>
      <w:r>
        <w:rPr>
          <w:rFonts w:ascii="Arial" w:hAnsi="Arial" w:cs="Arial"/>
          <w:b/>
          <w:sz w:val="24"/>
          <w:szCs w:val="24"/>
        </w:rPr>
        <w:t>utoriza o Poder Executivo Municipal a firmar Convênio com o Centro de Integração Empresa Escola – CIEE e dá outras providências.”</w:t>
      </w:r>
    </w:p>
    <w:bookmarkEnd w:id="0"/>
    <w:p w14:paraId="0F1E1592" w14:textId="77777777" w:rsidR="006C3F04" w:rsidRDefault="006C3F04" w:rsidP="006C3F04">
      <w:pPr>
        <w:tabs>
          <w:tab w:val="left" w:pos="1134"/>
          <w:tab w:val="left" w:pos="4253"/>
        </w:tabs>
        <w:spacing w:before="60"/>
        <w:jc w:val="both"/>
        <w:rPr>
          <w:rFonts w:ascii="Arial" w:hAnsi="Arial" w:cs="Arial"/>
          <w:b/>
          <w:bCs/>
          <w:sz w:val="24"/>
          <w:szCs w:val="24"/>
        </w:rPr>
      </w:pPr>
    </w:p>
    <w:p w14:paraId="0E72E16F" w14:textId="77777777" w:rsidR="006C3F04" w:rsidRDefault="006C3F04" w:rsidP="006C3F04">
      <w:pPr>
        <w:tabs>
          <w:tab w:val="left" w:pos="1134"/>
          <w:tab w:val="left" w:pos="4253"/>
        </w:tabs>
        <w:spacing w:before="60"/>
        <w:jc w:val="both"/>
        <w:rPr>
          <w:rFonts w:ascii="Arial" w:hAnsi="Arial" w:cs="Arial"/>
          <w:b/>
          <w:bCs/>
          <w:sz w:val="24"/>
          <w:szCs w:val="24"/>
        </w:rPr>
      </w:pPr>
    </w:p>
    <w:p w14:paraId="0A45EE4F" w14:textId="77777777" w:rsidR="006C3F04" w:rsidRPr="001A0CFD" w:rsidRDefault="006C3F04" w:rsidP="006C3F04">
      <w:pPr>
        <w:pStyle w:val="SemEspaamento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1A0CFD">
        <w:rPr>
          <w:rFonts w:ascii="Arial" w:hAnsi="Arial" w:cs="Arial"/>
          <w:b/>
          <w:bCs/>
          <w:sz w:val="24"/>
          <w:szCs w:val="24"/>
        </w:rPr>
        <w:t xml:space="preserve">       MARIZANDA GRIPA SCHIO, </w:t>
      </w:r>
      <w:r w:rsidRPr="001A0CFD">
        <w:rPr>
          <w:rFonts w:ascii="Arial" w:hAnsi="Arial" w:cs="Arial"/>
          <w:bCs/>
          <w:sz w:val="24"/>
          <w:szCs w:val="24"/>
        </w:rPr>
        <w:t>prefeita Municipal de Dona Francisca em exercício, no uso das atribuições que me confere a Lei Orgânica Municipal, FAÇO SABER que a Câmara Municipal de Vereadores aprovou e eu sanciono e promulgo a seguinte LEI:</w:t>
      </w:r>
    </w:p>
    <w:p w14:paraId="596BCA83" w14:textId="77777777" w:rsidR="006C3F04" w:rsidRDefault="006C3F04" w:rsidP="006C3F04">
      <w:pPr>
        <w:tabs>
          <w:tab w:val="left" w:pos="1134"/>
          <w:tab w:val="left" w:pos="4253"/>
        </w:tabs>
        <w:spacing w:before="60"/>
        <w:jc w:val="both"/>
        <w:rPr>
          <w:rFonts w:ascii="Arial" w:hAnsi="Arial" w:cs="Arial"/>
          <w:b/>
          <w:bCs/>
          <w:sz w:val="24"/>
          <w:szCs w:val="24"/>
        </w:rPr>
      </w:pPr>
    </w:p>
    <w:p w14:paraId="4CCD0E3F" w14:textId="77777777" w:rsidR="006C3F04" w:rsidRDefault="006C3F04" w:rsidP="006C3F04">
      <w:pPr>
        <w:tabs>
          <w:tab w:val="left" w:pos="1134"/>
          <w:tab w:val="left" w:pos="4253"/>
        </w:tabs>
        <w:spacing w:before="60"/>
        <w:jc w:val="both"/>
        <w:rPr>
          <w:rFonts w:ascii="Arial" w:hAnsi="Arial" w:cs="Arial"/>
          <w:b/>
          <w:bCs/>
          <w:sz w:val="24"/>
          <w:szCs w:val="24"/>
        </w:rPr>
      </w:pPr>
    </w:p>
    <w:p w14:paraId="56AB476D" w14:textId="27BEC9A1" w:rsidR="006C3F04" w:rsidRDefault="006C3F04" w:rsidP="006C3F04">
      <w:pPr>
        <w:tabs>
          <w:tab w:val="left" w:pos="1134"/>
          <w:tab w:val="left" w:pos="4253"/>
        </w:tabs>
        <w:spacing w:before="60"/>
        <w:jc w:val="both"/>
        <w:rPr>
          <w:rFonts w:ascii="Arial" w:hAnsi="Arial" w:cs="Arial"/>
        </w:rPr>
      </w:pPr>
      <w:r w:rsidRPr="00A97A5E">
        <w:rPr>
          <w:rFonts w:ascii="Arial" w:hAnsi="Arial" w:cs="Arial"/>
          <w:b/>
          <w:bCs/>
          <w:sz w:val="24"/>
          <w:szCs w:val="24"/>
        </w:rPr>
        <w:t xml:space="preserve">    </w:t>
      </w:r>
      <w:r>
        <w:rPr>
          <w:rFonts w:ascii="Arial" w:hAnsi="Arial" w:cs="Arial"/>
          <w:b/>
          <w:bCs/>
          <w:sz w:val="24"/>
          <w:szCs w:val="24"/>
        </w:rPr>
        <w:t xml:space="preserve">      </w:t>
      </w:r>
      <w:r w:rsidRPr="00A97A5E">
        <w:rPr>
          <w:rFonts w:ascii="Arial" w:hAnsi="Arial" w:cs="Arial"/>
          <w:b/>
          <w:bCs/>
          <w:sz w:val="24"/>
          <w:szCs w:val="24"/>
        </w:rPr>
        <w:t xml:space="preserve">       Art. 1º</w:t>
      </w:r>
      <w:r w:rsidRPr="00A97A5E">
        <w:rPr>
          <w:rFonts w:ascii="Arial" w:hAnsi="Arial" w:cs="Arial"/>
          <w:sz w:val="24"/>
          <w:szCs w:val="24"/>
        </w:rPr>
        <w:t xml:space="preserve"> - </w:t>
      </w:r>
      <w:r w:rsidRPr="00A97A5E">
        <w:rPr>
          <w:rFonts w:ascii="Arial" w:eastAsia="Calibri" w:hAnsi="Arial" w:cs="Arial"/>
          <w:color w:val="000000"/>
          <w:sz w:val="24"/>
          <w:szCs w:val="24"/>
          <w:shd w:val="clear" w:color="auto" w:fill="FFFFFF"/>
        </w:rPr>
        <w:t>A</w:t>
      </w:r>
      <w:r>
        <w:rPr>
          <w:rFonts w:ascii="Arial" w:eastAsia="Calibri" w:hAnsi="Arial" w:cs="Arial"/>
          <w:color w:val="000000"/>
          <w:sz w:val="24"/>
          <w:szCs w:val="24"/>
          <w:shd w:val="clear" w:color="auto" w:fill="FFFFFF"/>
        </w:rPr>
        <w:t>ltera os Artigos 1º e 4º da Lei Municipal nº 1.875/2022, que passam a ter a seguinte redação</w:t>
      </w:r>
      <w:r w:rsidRPr="007B215A">
        <w:rPr>
          <w:rFonts w:ascii="Arial" w:hAnsi="Arial" w:cs="Arial"/>
        </w:rPr>
        <w:t>.</w:t>
      </w:r>
    </w:p>
    <w:p w14:paraId="03E01258" w14:textId="77777777" w:rsidR="006C3F04" w:rsidRPr="00F462DF" w:rsidRDefault="006C3F04" w:rsidP="006C3F04">
      <w:pPr>
        <w:jc w:val="both"/>
        <w:rPr>
          <w:rFonts w:ascii="Arial" w:hAnsi="Arial" w:cs="Arial"/>
          <w:b/>
          <w:sz w:val="24"/>
          <w:szCs w:val="24"/>
        </w:rPr>
      </w:pPr>
    </w:p>
    <w:p w14:paraId="2FE2D1EF" w14:textId="5D49F6C9" w:rsidR="006C3F04" w:rsidRDefault="006C3F04" w:rsidP="006C3F04">
      <w:pPr>
        <w:spacing w:line="360" w:lineRule="auto"/>
        <w:jc w:val="both"/>
        <w:rPr>
          <w:rFonts w:ascii="Arial" w:hAnsi="Arial" w:cs="Arial"/>
          <w:b/>
          <w:bCs/>
          <w:i/>
          <w:sz w:val="24"/>
          <w:szCs w:val="24"/>
        </w:rPr>
      </w:pPr>
      <w:r w:rsidRPr="00633F1E">
        <w:rPr>
          <w:rFonts w:ascii="Arial" w:hAnsi="Arial" w:cs="Arial"/>
          <w:b/>
          <w:bCs/>
          <w:sz w:val="24"/>
          <w:szCs w:val="24"/>
        </w:rPr>
        <w:t xml:space="preserve">          </w:t>
      </w:r>
      <w:r w:rsidRPr="00633F1E">
        <w:rPr>
          <w:rFonts w:ascii="Arial" w:hAnsi="Arial" w:cs="Arial"/>
          <w:b/>
          <w:bCs/>
          <w:i/>
          <w:sz w:val="24"/>
          <w:szCs w:val="24"/>
        </w:rPr>
        <w:t xml:space="preserve">      Art. 1º - Fica o Poder Executivo Municipal autorizado a firmar Convênio com o Centro de Integração Empresa Escola – CIEE, visando proporcionar para alunos do ensino superior e de cursos profissionalizantes, estágios de complementação educacional.</w:t>
      </w:r>
    </w:p>
    <w:p w14:paraId="71A85496" w14:textId="77777777" w:rsidR="006C3F04" w:rsidRPr="00633F1E" w:rsidRDefault="006C3F04" w:rsidP="006C3F04">
      <w:pPr>
        <w:spacing w:line="360" w:lineRule="auto"/>
        <w:jc w:val="both"/>
        <w:rPr>
          <w:rFonts w:ascii="Arial" w:hAnsi="Arial" w:cs="Arial"/>
          <w:b/>
          <w:bCs/>
          <w:i/>
          <w:sz w:val="24"/>
          <w:szCs w:val="24"/>
        </w:rPr>
      </w:pPr>
    </w:p>
    <w:p w14:paraId="305F32D9" w14:textId="10C45DC2" w:rsidR="006C3F04" w:rsidRPr="00633F1E" w:rsidRDefault="006C3F04" w:rsidP="006C3F04">
      <w:pPr>
        <w:spacing w:line="360" w:lineRule="auto"/>
        <w:jc w:val="both"/>
        <w:rPr>
          <w:rFonts w:ascii="Arial" w:hAnsi="Arial" w:cs="Arial"/>
          <w:b/>
          <w:bCs/>
          <w:i/>
          <w:sz w:val="24"/>
          <w:szCs w:val="24"/>
        </w:rPr>
      </w:pPr>
      <w:r w:rsidRPr="00633F1E">
        <w:rPr>
          <w:rFonts w:ascii="Arial" w:hAnsi="Arial" w:cs="Arial"/>
          <w:b/>
          <w:bCs/>
          <w:i/>
          <w:sz w:val="24"/>
          <w:szCs w:val="24"/>
        </w:rPr>
        <w:t xml:space="preserve">              Art. 4º O município repassará ao CIEE o valor correspondente a 75% (setenta e cinco por cento) do salário mínimo nacional vigente para os estagiários do nível superior</w:t>
      </w:r>
      <w:r w:rsidR="009040CB">
        <w:rPr>
          <w:rFonts w:ascii="Arial" w:hAnsi="Arial" w:cs="Arial"/>
          <w:b/>
          <w:bCs/>
          <w:i/>
          <w:sz w:val="24"/>
          <w:szCs w:val="24"/>
        </w:rPr>
        <w:t xml:space="preserve"> e de cursos profissionalizantes</w:t>
      </w:r>
      <w:r w:rsidR="00466DD8">
        <w:rPr>
          <w:rFonts w:ascii="Arial" w:hAnsi="Arial" w:cs="Arial"/>
          <w:b/>
          <w:bCs/>
          <w:i/>
          <w:sz w:val="24"/>
          <w:szCs w:val="24"/>
        </w:rPr>
        <w:t>*.-</w:t>
      </w:r>
      <w:r w:rsidRPr="00633F1E">
        <w:rPr>
          <w:rFonts w:ascii="Arial" w:hAnsi="Arial" w:cs="Arial"/>
          <w:b/>
          <w:bCs/>
          <w:i/>
          <w:sz w:val="24"/>
          <w:szCs w:val="24"/>
        </w:rPr>
        <w:t>, que cursam mais de 50% do total de semestres do respectivo curso e 50% (cinquenta por cento) do salário mínimo nacional vigente para os estagiários do nível superior e de cursos profissionalizantes, que cursam até 50% do total de semestres do respectivo curso, conforme Termo de Convênio minuta que segue anexa.</w:t>
      </w:r>
    </w:p>
    <w:p w14:paraId="4F2E6DD9" w14:textId="77777777" w:rsidR="006C3F04" w:rsidRDefault="006C3F04" w:rsidP="006C3F04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          </w:t>
      </w:r>
    </w:p>
    <w:p w14:paraId="61C1E631" w14:textId="77777777" w:rsidR="006C3F04" w:rsidRDefault="006C3F04" w:rsidP="006C3F04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66A8CEA0" w14:textId="77777777" w:rsidR="006C3F04" w:rsidRPr="00F16622" w:rsidRDefault="006C3F04" w:rsidP="006C3F04">
      <w:pPr>
        <w:jc w:val="both"/>
        <w:rPr>
          <w:rFonts w:ascii="Arial" w:eastAsia="Arial" w:hAnsi="Arial" w:cs="Arial"/>
          <w:sz w:val="24"/>
          <w:szCs w:val="24"/>
        </w:rPr>
      </w:pPr>
    </w:p>
    <w:p w14:paraId="4338EE74" w14:textId="77777777" w:rsidR="006C3F04" w:rsidRPr="00F16622" w:rsidRDefault="006C3F04" w:rsidP="006C3F04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       </w:t>
      </w:r>
      <w:r w:rsidRPr="00F462DF">
        <w:rPr>
          <w:rFonts w:ascii="Arial" w:hAnsi="Arial" w:cs="Arial"/>
          <w:b/>
          <w:bCs/>
          <w:sz w:val="24"/>
          <w:szCs w:val="24"/>
        </w:rPr>
        <w:t xml:space="preserve">Art. </w:t>
      </w:r>
      <w:r>
        <w:rPr>
          <w:rFonts w:ascii="Arial" w:hAnsi="Arial" w:cs="Arial"/>
          <w:b/>
          <w:bCs/>
          <w:sz w:val="24"/>
          <w:szCs w:val="24"/>
        </w:rPr>
        <w:t>2</w:t>
      </w:r>
      <w:r w:rsidRPr="00F462DF">
        <w:rPr>
          <w:rFonts w:ascii="Arial" w:hAnsi="Arial" w:cs="Arial"/>
          <w:b/>
          <w:bCs/>
          <w:sz w:val="24"/>
          <w:szCs w:val="24"/>
        </w:rPr>
        <w:t xml:space="preserve">º </w:t>
      </w:r>
      <w:r w:rsidRPr="00F462DF">
        <w:rPr>
          <w:rFonts w:ascii="Arial" w:hAnsi="Arial" w:cs="Arial"/>
          <w:bCs/>
          <w:sz w:val="24"/>
          <w:szCs w:val="24"/>
        </w:rPr>
        <w:t>Esta Lei entrará em vigor na data de sua publicação.</w:t>
      </w:r>
    </w:p>
    <w:p w14:paraId="04016016" w14:textId="77777777" w:rsidR="00D74C02" w:rsidRPr="001A0CFD" w:rsidRDefault="00D74C02" w:rsidP="00D74C02">
      <w:pPr>
        <w:spacing w:line="276" w:lineRule="auto"/>
        <w:ind w:firstLine="360"/>
        <w:jc w:val="both"/>
        <w:rPr>
          <w:rFonts w:ascii="Arial" w:hAnsi="Arial" w:cs="Arial"/>
          <w:b/>
          <w:bCs/>
          <w:sz w:val="24"/>
          <w:szCs w:val="24"/>
        </w:rPr>
      </w:pPr>
      <w:r w:rsidRPr="001A0CFD">
        <w:rPr>
          <w:rFonts w:ascii="Arial" w:hAnsi="Arial" w:cs="Arial"/>
          <w:b/>
          <w:bCs/>
          <w:sz w:val="24"/>
          <w:szCs w:val="24"/>
        </w:rPr>
        <w:tab/>
      </w:r>
    </w:p>
    <w:p w14:paraId="7323FFF8" w14:textId="77777777" w:rsidR="00D74C02" w:rsidRPr="001A0CFD" w:rsidRDefault="00D74C02" w:rsidP="00D74C02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1A0CFD">
        <w:rPr>
          <w:rFonts w:ascii="Arial" w:hAnsi="Arial" w:cs="Arial"/>
          <w:b/>
          <w:sz w:val="24"/>
          <w:szCs w:val="24"/>
        </w:rPr>
        <w:tab/>
        <w:t>GABINETE DO PREFEITO MUNICIPAL DE DONA FRANCISCA, aos dois dias do mês de janeiro de 2023.</w:t>
      </w:r>
    </w:p>
    <w:p w14:paraId="471FCD12" w14:textId="77777777" w:rsidR="00D74C02" w:rsidRPr="001A0CFD" w:rsidRDefault="00D74C02" w:rsidP="00D74C02">
      <w:pPr>
        <w:spacing w:after="240" w:line="240" w:lineRule="auto"/>
        <w:ind w:firstLine="2268"/>
        <w:jc w:val="both"/>
        <w:rPr>
          <w:rFonts w:ascii="Arial" w:hAnsi="Arial" w:cs="Arial"/>
          <w:b/>
          <w:sz w:val="24"/>
          <w:szCs w:val="24"/>
        </w:rPr>
      </w:pPr>
    </w:p>
    <w:p w14:paraId="2A0B0EAC" w14:textId="77777777" w:rsidR="00D74C02" w:rsidRPr="001A0CFD" w:rsidRDefault="00D74C02" w:rsidP="00D74C02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053E9BE1" w14:textId="637E7D9C" w:rsidR="00D74C02" w:rsidRPr="001A0CFD" w:rsidRDefault="007432E7" w:rsidP="00D74C02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A0CFD">
        <w:rPr>
          <w:rFonts w:ascii="Arial" w:hAnsi="Arial" w:cs="Arial"/>
          <w:b/>
          <w:sz w:val="24"/>
          <w:szCs w:val="24"/>
        </w:rPr>
        <w:t>MARIZANDA GRIPA SCHIO</w:t>
      </w:r>
    </w:p>
    <w:p w14:paraId="4DEEAD7A" w14:textId="3EC87009" w:rsidR="00D74C02" w:rsidRPr="001A0CFD" w:rsidRDefault="007432E7" w:rsidP="00D74C02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A0CFD">
        <w:rPr>
          <w:rFonts w:ascii="Arial" w:hAnsi="Arial" w:cs="Arial"/>
          <w:b/>
          <w:sz w:val="24"/>
          <w:szCs w:val="24"/>
        </w:rPr>
        <w:t xml:space="preserve">Prefeita </w:t>
      </w:r>
      <w:r w:rsidR="00D74C02" w:rsidRPr="001A0CFD">
        <w:rPr>
          <w:rFonts w:ascii="Arial" w:hAnsi="Arial" w:cs="Arial"/>
          <w:b/>
          <w:sz w:val="24"/>
          <w:szCs w:val="24"/>
        </w:rPr>
        <w:t>Municipal</w:t>
      </w:r>
      <w:r w:rsidRPr="001A0CFD">
        <w:rPr>
          <w:rFonts w:ascii="Arial" w:hAnsi="Arial" w:cs="Arial"/>
          <w:b/>
          <w:sz w:val="24"/>
          <w:szCs w:val="24"/>
        </w:rPr>
        <w:t xml:space="preserve"> em Exercício</w:t>
      </w:r>
    </w:p>
    <w:p w14:paraId="2A7EEE0D" w14:textId="77777777" w:rsidR="007432E7" w:rsidRPr="001A0CFD" w:rsidRDefault="007432E7" w:rsidP="00D74C02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5881F7A3" w14:textId="77777777" w:rsidR="00D74C02" w:rsidRPr="001A0CFD" w:rsidRDefault="00D74C02" w:rsidP="00D74C02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1A0CFD">
        <w:rPr>
          <w:rFonts w:ascii="Arial" w:hAnsi="Arial" w:cs="Arial"/>
          <w:b/>
          <w:sz w:val="24"/>
          <w:szCs w:val="24"/>
        </w:rPr>
        <w:t>Registre-se e Publique-se</w:t>
      </w:r>
    </w:p>
    <w:p w14:paraId="0D060BA6" w14:textId="77777777" w:rsidR="00D74C02" w:rsidRPr="001A0CFD" w:rsidRDefault="00D74C02" w:rsidP="00D74C02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1A0CFD">
        <w:rPr>
          <w:rFonts w:ascii="Arial" w:hAnsi="Arial" w:cs="Arial"/>
          <w:b/>
          <w:sz w:val="24"/>
          <w:szCs w:val="24"/>
        </w:rPr>
        <w:t>Em 02 de janeiro de 2023</w:t>
      </w:r>
    </w:p>
    <w:p w14:paraId="3BF99434" w14:textId="77777777" w:rsidR="00D74C02" w:rsidRPr="001A0CFD" w:rsidRDefault="00D74C02" w:rsidP="00D74C02">
      <w:pPr>
        <w:spacing w:line="240" w:lineRule="auto"/>
        <w:rPr>
          <w:rFonts w:ascii="Arial" w:hAnsi="Arial" w:cs="Arial"/>
          <w:b/>
          <w:sz w:val="24"/>
          <w:szCs w:val="24"/>
        </w:rPr>
      </w:pPr>
    </w:p>
    <w:p w14:paraId="70B771DE" w14:textId="77777777" w:rsidR="00D74C02" w:rsidRPr="001A0CFD" w:rsidRDefault="00D74C02" w:rsidP="00D74C02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1A0CFD">
        <w:rPr>
          <w:rFonts w:ascii="Arial" w:hAnsi="Arial" w:cs="Arial"/>
          <w:b/>
          <w:sz w:val="24"/>
          <w:szCs w:val="24"/>
        </w:rPr>
        <w:t>MICHEL SONEGO</w:t>
      </w:r>
    </w:p>
    <w:p w14:paraId="48984FD4" w14:textId="77777777" w:rsidR="00D74C02" w:rsidRPr="001A0CFD" w:rsidRDefault="00D74C02" w:rsidP="00D74C02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1A0CFD">
        <w:rPr>
          <w:rFonts w:ascii="Arial" w:hAnsi="Arial" w:cs="Arial"/>
          <w:b/>
          <w:sz w:val="24"/>
          <w:szCs w:val="24"/>
        </w:rPr>
        <w:t xml:space="preserve">Secretário Municipal de Gestão Administrativa, </w:t>
      </w:r>
    </w:p>
    <w:p w14:paraId="163B4D5D" w14:textId="77777777" w:rsidR="00D74C02" w:rsidRPr="001A0CFD" w:rsidRDefault="00D74C02" w:rsidP="00D74C02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1A0CFD">
        <w:rPr>
          <w:rFonts w:ascii="Arial" w:hAnsi="Arial" w:cs="Arial"/>
          <w:b/>
          <w:sz w:val="24"/>
          <w:szCs w:val="24"/>
        </w:rPr>
        <w:t>Financeira e de planejamento.</w:t>
      </w:r>
      <w:r w:rsidRPr="001A0CFD">
        <w:rPr>
          <w:rFonts w:ascii="Arial" w:hAnsi="Arial" w:cs="Arial"/>
          <w:bCs/>
          <w:sz w:val="24"/>
          <w:szCs w:val="24"/>
        </w:rPr>
        <w:t xml:space="preserve">  </w:t>
      </w:r>
    </w:p>
    <w:p w14:paraId="43CFD162" w14:textId="3CF04D0B" w:rsidR="00D74C02" w:rsidRPr="001A0CFD" w:rsidRDefault="00D74C02" w:rsidP="00D74C02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1A0CFD">
        <w:rPr>
          <w:rFonts w:ascii="Arial" w:hAnsi="Arial" w:cs="Arial"/>
          <w:b/>
          <w:sz w:val="24"/>
          <w:szCs w:val="24"/>
        </w:rPr>
        <w:tab/>
      </w:r>
      <w:r w:rsidRPr="001A0CFD">
        <w:rPr>
          <w:rFonts w:ascii="Arial" w:hAnsi="Arial" w:cs="Arial"/>
          <w:b/>
          <w:sz w:val="24"/>
          <w:szCs w:val="24"/>
        </w:rPr>
        <w:tab/>
      </w:r>
      <w:r w:rsidRPr="001A0CFD">
        <w:rPr>
          <w:rFonts w:ascii="Arial" w:hAnsi="Arial" w:cs="Arial"/>
          <w:b/>
          <w:sz w:val="24"/>
          <w:szCs w:val="24"/>
        </w:rPr>
        <w:tab/>
      </w:r>
    </w:p>
    <w:p w14:paraId="264EB1BD" w14:textId="77777777" w:rsidR="00D74C02" w:rsidRPr="001A0CFD" w:rsidRDefault="00D74C02" w:rsidP="00D74C02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34055922" w14:textId="77777777" w:rsidR="00D74C02" w:rsidRPr="001A0CFD" w:rsidRDefault="00D74C02" w:rsidP="00D74C02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4C392D0A" w14:textId="77777777" w:rsidR="00D74C02" w:rsidRPr="001A0CFD" w:rsidRDefault="00D74C02" w:rsidP="00D74C02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4881C19B" w14:textId="77777777" w:rsidR="00D74C02" w:rsidRPr="001A0CFD" w:rsidRDefault="00D74C02" w:rsidP="00D74C02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34ED4382" w14:textId="77777777" w:rsidR="00D74C02" w:rsidRPr="001A0CFD" w:rsidRDefault="00D74C02" w:rsidP="00D74C02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1F8FA306" w14:textId="77777777" w:rsidR="00D74C02" w:rsidRPr="001A0CFD" w:rsidRDefault="00D74C02" w:rsidP="00D74C02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14:paraId="18CC04B1" w14:textId="77777777" w:rsidR="00D74C02" w:rsidRPr="001A0CFD" w:rsidRDefault="00D74C02" w:rsidP="00D74C02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14:paraId="52B6F6BF" w14:textId="77777777" w:rsidR="00D74C02" w:rsidRPr="001A0CFD" w:rsidRDefault="00D74C02" w:rsidP="00D74C02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14E11554" w14:textId="382E8104" w:rsidR="00D74C02" w:rsidRPr="001A0CFD" w:rsidRDefault="00D74C02" w:rsidP="008B1BF3">
      <w:pPr>
        <w:pStyle w:val="standard"/>
        <w:rPr>
          <w:rFonts w:ascii="Arial" w:hAnsi="Arial" w:cs="Arial"/>
        </w:rPr>
      </w:pPr>
      <w:r w:rsidRPr="001A0CFD">
        <w:rPr>
          <w:rFonts w:ascii="Arial" w:hAnsi="Arial" w:cs="Arial"/>
        </w:rPr>
        <w:t> </w:t>
      </w:r>
    </w:p>
    <w:bookmarkEnd w:id="1"/>
    <w:p w14:paraId="4DD99F5C" w14:textId="77777777" w:rsidR="00D74C02" w:rsidRPr="001A0CFD" w:rsidRDefault="00D74C02" w:rsidP="00D74C02">
      <w:pPr>
        <w:rPr>
          <w:rFonts w:ascii="Arial" w:hAnsi="Arial" w:cs="Arial"/>
          <w:sz w:val="24"/>
          <w:szCs w:val="24"/>
        </w:rPr>
      </w:pPr>
    </w:p>
    <w:sectPr w:rsidR="00D74C02" w:rsidRPr="001A0CFD" w:rsidSect="007742AE">
      <w:footerReference w:type="default" r:id="rId6"/>
      <w:pgSz w:w="11906" w:h="16838"/>
      <w:pgMar w:top="2410" w:right="1274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CD66F3" w14:textId="77777777" w:rsidR="00C97A0B" w:rsidRDefault="00C97A0B" w:rsidP="007742AE">
      <w:pPr>
        <w:spacing w:after="0" w:line="240" w:lineRule="auto"/>
      </w:pPr>
      <w:r>
        <w:separator/>
      </w:r>
    </w:p>
  </w:endnote>
  <w:endnote w:type="continuationSeparator" w:id="0">
    <w:p w14:paraId="47BA1E98" w14:textId="77777777" w:rsidR="00C97A0B" w:rsidRDefault="00C97A0B" w:rsidP="007742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38787805"/>
      <w:docPartObj>
        <w:docPartGallery w:val="Page Numbers (Bottom of Page)"/>
        <w:docPartUnique/>
      </w:docPartObj>
    </w:sdtPr>
    <w:sdtEndPr/>
    <w:sdtContent>
      <w:p w14:paraId="7CCFBDA1" w14:textId="5936B1FF" w:rsidR="007742AE" w:rsidRDefault="007742AE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6CDB">
          <w:rPr>
            <w:noProof/>
          </w:rPr>
          <w:t>2</w:t>
        </w:r>
        <w:r>
          <w:fldChar w:fldCharType="end"/>
        </w:r>
      </w:p>
    </w:sdtContent>
  </w:sdt>
  <w:p w14:paraId="49DCF792" w14:textId="77777777" w:rsidR="007742AE" w:rsidRDefault="007742A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6D2EAD" w14:textId="77777777" w:rsidR="00C97A0B" w:rsidRDefault="00C97A0B" w:rsidP="007742AE">
      <w:pPr>
        <w:spacing w:after="0" w:line="240" w:lineRule="auto"/>
      </w:pPr>
      <w:r>
        <w:separator/>
      </w:r>
    </w:p>
  </w:footnote>
  <w:footnote w:type="continuationSeparator" w:id="0">
    <w:p w14:paraId="4D5094A1" w14:textId="77777777" w:rsidR="00C97A0B" w:rsidRDefault="00C97A0B" w:rsidP="007742A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2B3"/>
    <w:rsid w:val="001A0CFD"/>
    <w:rsid w:val="00332038"/>
    <w:rsid w:val="00351538"/>
    <w:rsid w:val="003E52B3"/>
    <w:rsid w:val="00466DD8"/>
    <w:rsid w:val="00546CDB"/>
    <w:rsid w:val="006C3F04"/>
    <w:rsid w:val="007432E7"/>
    <w:rsid w:val="007742AE"/>
    <w:rsid w:val="00791B52"/>
    <w:rsid w:val="008B1BF3"/>
    <w:rsid w:val="009040CB"/>
    <w:rsid w:val="009162F3"/>
    <w:rsid w:val="00916439"/>
    <w:rsid w:val="00934562"/>
    <w:rsid w:val="009F6680"/>
    <w:rsid w:val="00B17813"/>
    <w:rsid w:val="00B25814"/>
    <w:rsid w:val="00BE5DD9"/>
    <w:rsid w:val="00C37C6B"/>
    <w:rsid w:val="00C97A0B"/>
    <w:rsid w:val="00D74C02"/>
    <w:rsid w:val="00FC1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19D8E"/>
  <w15:chartTrackingRefBased/>
  <w15:docId w15:val="{9D185391-ECCF-4FBB-B58F-BA264EBD1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62F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qFormat/>
    <w:rsid w:val="003E52B3"/>
    <w:pPr>
      <w:spacing w:after="0" w:line="240" w:lineRule="auto"/>
    </w:pPr>
    <w:rPr>
      <w:rFonts w:ascii="Calibri" w:eastAsia="Calibri" w:hAnsi="Calibri" w:cs="Times New Roman"/>
    </w:rPr>
  </w:style>
  <w:style w:type="paragraph" w:styleId="Cabealho">
    <w:name w:val="header"/>
    <w:basedOn w:val="Normal"/>
    <w:link w:val="CabealhoChar"/>
    <w:uiPriority w:val="99"/>
    <w:unhideWhenUsed/>
    <w:rsid w:val="007742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742AE"/>
  </w:style>
  <w:style w:type="paragraph" w:styleId="Rodap">
    <w:name w:val="footer"/>
    <w:basedOn w:val="Normal"/>
    <w:link w:val="RodapChar"/>
    <w:uiPriority w:val="99"/>
    <w:unhideWhenUsed/>
    <w:rsid w:val="007742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742AE"/>
  </w:style>
  <w:style w:type="paragraph" w:styleId="Corpodetexto">
    <w:name w:val="Body Text"/>
    <w:basedOn w:val="Normal"/>
    <w:link w:val="CorpodetextoChar"/>
    <w:rsid w:val="00D74C02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D74C0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2">
    <w:name w:val="Body Text 2"/>
    <w:basedOn w:val="Normal"/>
    <w:link w:val="Corpodetexto2Char"/>
    <w:rsid w:val="00D74C0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2Char">
    <w:name w:val="Corpo de texto 2 Char"/>
    <w:basedOn w:val="Fontepargpadro"/>
    <w:link w:val="Corpodetexto2"/>
    <w:rsid w:val="00D74C0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D74C02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customStyle="1" w:styleId="standard">
    <w:name w:val="standard"/>
    <w:basedOn w:val="Normal"/>
    <w:rsid w:val="00D74C02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66D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66D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284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Camara D. Francisca</cp:lastModifiedBy>
  <cp:revision>2</cp:revision>
  <cp:lastPrinted>2023-01-03T11:25:00Z</cp:lastPrinted>
  <dcterms:created xsi:type="dcterms:W3CDTF">2023-01-30T17:03:00Z</dcterms:created>
  <dcterms:modified xsi:type="dcterms:W3CDTF">2023-01-30T17:03:00Z</dcterms:modified>
</cp:coreProperties>
</file>