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1B">
        <w:rPr>
          <w:rFonts w:ascii="Times New Roman" w:hAnsi="Times New Roman" w:cs="Times New Roman"/>
          <w:b/>
          <w:sz w:val="24"/>
          <w:szCs w:val="24"/>
        </w:rPr>
        <w:t>LISTA DE ELIMINAÇÃO DE DOCUMENTOS</w:t>
      </w:r>
      <w:r w:rsidR="00B15658" w:rsidRPr="007D491B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75101D">
        <w:rPr>
          <w:rFonts w:ascii="Times New Roman" w:hAnsi="Times New Roman" w:cs="Times New Roman"/>
          <w:b/>
          <w:sz w:val="24"/>
          <w:szCs w:val="24"/>
        </w:rPr>
        <w:t>1</w:t>
      </w:r>
      <w:r w:rsidR="005E5018" w:rsidRPr="007D491B">
        <w:rPr>
          <w:rFonts w:ascii="Times New Roman" w:hAnsi="Times New Roman" w:cs="Times New Roman"/>
          <w:b/>
          <w:sz w:val="24"/>
          <w:szCs w:val="24"/>
        </w:rPr>
        <w:t>/202</w:t>
      </w:r>
      <w:r w:rsidR="0075101D">
        <w:rPr>
          <w:rFonts w:ascii="Times New Roman" w:hAnsi="Times New Roman" w:cs="Times New Roman"/>
          <w:b/>
          <w:sz w:val="24"/>
          <w:szCs w:val="24"/>
        </w:rPr>
        <w:t>3</w:t>
      </w: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Ata n º 02/ 2000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SECRETARIA: Secretaria Municipal de Finanças</w:t>
      </w:r>
    </w:p>
    <w:p w:rsidR="00C42D2C" w:rsidRPr="00140D96" w:rsidRDefault="00C42D2C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3011"/>
        <w:gridCol w:w="2515"/>
        <w:gridCol w:w="2156"/>
      </w:tblGrid>
      <w:tr w:rsidR="00E2546D" w:rsidRPr="00140D96" w:rsidTr="00C42D2C">
        <w:trPr>
          <w:cantSplit/>
          <w:trHeight w:val="857"/>
          <w:jc w:val="center"/>
        </w:trPr>
        <w:tc>
          <w:tcPr>
            <w:tcW w:w="2405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SÉRIE</w:t>
            </w:r>
          </w:p>
        </w:tc>
        <w:tc>
          <w:tcPr>
            <w:tcW w:w="3011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TIPO DOCUMENTAL</w:t>
            </w:r>
          </w:p>
        </w:tc>
        <w:tc>
          <w:tcPr>
            <w:tcW w:w="2515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DATAS</w:t>
            </w:r>
          </w:p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ABRANGENTES</w:t>
            </w:r>
          </w:p>
        </w:tc>
        <w:tc>
          <w:tcPr>
            <w:tcW w:w="2156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7941AD" w:rsidRPr="00140D96" w:rsidTr="00C42D2C">
        <w:trPr>
          <w:cantSplit/>
          <w:trHeight w:val="286"/>
          <w:jc w:val="center"/>
        </w:trPr>
        <w:tc>
          <w:tcPr>
            <w:tcW w:w="2405" w:type="dxa"/>
            <w:vMerge w:val="restart"/>
            <w:vAlign w:val="center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Movimentação Diária de Caixa</w:t>
            </w:r>
          </w:p>
        </w:tc>
        <w:tc>
          <w:tcPr>
            <w:tcW w:w="3011" w:type="dxa"/>
            <w:vMerge w:val="restart"/>
            <w:vAlign w:val="center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Empenhos</w:t>
            </w:r>
          </w:p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Categoria: Material de consumo</w:t>
            </w:r>
          </w:p>
        </w:tc>
        <w:tc>
          <w:tcPr>
            <w:tcW w:w="2515" w:type="dxa"/>
            <w:vAlign w:val="center"/>
          </w:tcPr>
          <w:p w:rsidR="007941AD" w:rsidRPr="005A29DC" w:rsidRDefault="0059711D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  <w:r w:rsidR="007941AD" w:rsidRPr="005A29DC">
              <w:rPr>
                <w:rFonts w:ascii="Times New Roman" w:hAnsi="Times New Roman" w:cs="Times New Roman"/>
                <w:sz w:val="24"/>
                <w:szCs w:val="24"/>
              </w:rPr>
              <w:t>/ 199</w:t>
            </w: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5A29DC" w:rsidRDefault="0003147C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7941AD" w:rsidRPr="005A2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5A29D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5A29DC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03147C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03147C" w:rsidRPr="00140D96" w:rsidRDefault="0003147C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03147C" w:rsidRPr="00140D96" w:rsidRDefault="0003147C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03147C" w:rsidRPr="00D96586" w:rsidRDefault="0003147C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Janeiro/ 1997</w:t>
            </w:r>
          </w:p>
        </w:tc>
        <w:tc>
          <w:tcPr>
            <w:tcW w:w="2156" w:type="dxa"/>
            <w:vAlign w:val="center"/>
          </w:tcPr>
          <w:p w:rsidR="0003147C" w:rsidRPr="00D96586" w:rsidRDefault="0003147C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proofErr w:type="spellStart"/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9658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Fevereiro/ 199</w:t>
            </w:r>
            <w:r w:rsidR="005A29DC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FA20EB" w:rsidRPr="00D96586" w:rsidRDefault="005A29DC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9658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Março/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FA20EB" w:rsidRPr="00D96586" w:rsidRDefault="00AB73EA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9658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Abril/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FA20EB" w:rsidRPr="00D96586" w:rsidRDefault="00AB73EA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Maio/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Junho/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140D96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Julho/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Agosto/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A460DD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Setembro/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Outubro/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140D96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Novembro/ 199</w:t>
            </w:r>
            <w:r w:rsidR="00AB73EA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AB73EA" w:rsidP="00A502F0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96586" w:rsidRDefault="00F54FEC" w:rsidP="00D96586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Dezembro/ 199</w:t>
            </w:r>
            <w:r w:rsidR="00D96586" w:rsidRPr="00D96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Align w:val="center"/>
          </w:tcPr>
          <w:p w:rsidR="007941AD" w:rsidRPr="00D96586" w:rsidRDefault="00D96586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8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9658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6B1929">
        <w:trPr>
          <w:cantSplit/>
          <w:trHeight w:val="191"/>
          <w:jc w:val="center"/>
        </w:trPr>
        <w:tc>
          <w:tcPr>
            <w:tcW w:w="2405" w:type="dxa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Base legal:</w:t>
            </w:r>
          </w:p>
        </w:tc>
        <w:tc>
          <w:tcPr>
            <w:tcW w:w="7682" w:type="dxa"/>
            <w:gridSpan w:val="3"/>
          </w:tcPr>
          <w:p w:rsidR="007941AD" w:rsidRPr="00140D96" w:rsidRDefault="007941AD" w:rsidP="00F10FAF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Decreto nº 27/2000</w:t>
            </w:r>
          </w:p>
        </w:tc>
      </w:tr>
    </w:tbl>
    <w:p w:rsidR="00E2546D" w:rsidRPr="00146341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146341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546D" w:rsidRPr="00146341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6341">
        <w:rPr>
          <w:rFonts w:ascii="Times New Roman" w:hAnsi="Times New Roman" w:cs="Times New Roman"/>
          <w:sz w:val="24"/>
          <w:szCs w:val="24"/>
        </w:rPr>
        <w:t xml:space="preserve">Restinga Seca, </w:t>
      </w:r>
      <w:r w:rsidR="00146341" w:rsidRPr="00146341">
        <w:rPr>
          <w:rFonts w:ascii="Times New Roman" w:hAnsi="Times New Roman" w:cs="Times New Roman"/>
          <w:sz w:val="24"/>
          <w:szCs w:val="24"/>
        </w:rPr>
        <w:t>2</w:t>
      </w:r>
      <w:r w:rsidR="00140D96" w:rsidRPr="00146341">
        <w:rPr>
          <w:rFonts w:ascii="Times New Roman" w:hAnsi="Times New Roman" w:cs="Times New Roman"/>
          <w:sz w:val="24"/>
          <w:szCs w:val="24"/>
        </w:rPr>
        <w:t>3</w:t>
      </w:r>
      <w:r w:rsidR="00A502F0" w:rsidRPr="00146341">
        <w:rPr>
          <w:rFonts w:ascii="Times New Roman" w:hAnsi="Times New Roman" w:cs="Times New Roman"/>
          <w:sz w:val="24"/>
          <w:szCs w:val="24"/>
        </w:rPr>
        <w:t xml:space="preserve"> de </w:t>
      </w:r>
      <w:r w:rsidR="00146341" w:rsidRPr="00146341">
        <w:rPr>
          <w:rFonts w:ascii="Times New Roman" w:hAnsi="Times New Roman" w:cs="Times New Roman"/>
          <w:sz w:val="24"/>
          <w:szCs w:val="24"/>
        </w:rPr>
        <w:t>maio</w:t>
      </w:r>
      <w:r w:rsidR="003869A9" w:rsidRPr="00146341">
        <w:rPr>
          <w:rFonts w:ascii="Times New Roman" w:hAnsi="Times New Roman" w:cs="Times New Roman"/>
          <w:sz w:val="24"/>
          <w:szCs w:val="24"/>
        </w:rPr>
        <w:t xml:space="preserve"> de 202</w:t>
      </w:r>
      <w:r w:rsidR="0075101D" w:rsidRPr="00146341">
        <w:rPr>
          <w:rFonts w:ascii="Times New Roman" w:hAnsi="Times New Roman" w:cs="Times New Roman"/>
          <w:sz w:val="24"/>
          <w:szCs w:val="24"/>
        </w:rPr>
        <w:t>3</w:t>
      </w:r>
      <w:r w:rsidRPr="00146341">
        <w:rPr>
          <w:rFonts w:ascii="Times New Roman" w:hAnsi="Times New Roman" w:cs="Times New Roman"/>
          <w:sz w:val="24"/>
          <w:szCs w:val="24"/>
        </w:rPr>
        <w:t>.</w:t>
      </w:r>
    </w:p>
    <w:p w:rsidR="00E2546D" w:rsidRPr="00146341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146341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26DF5" w:rsidRPr="007D491B" w:rsidRDefault="00226DF5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7"/>
      </w:tblGrid>
      <w:tr w:rsidR="005745B1" w:rsidRPr="007D491B" w:rsidTr="005745B1">
        <w:tc>
          <w:tcPr>
            <w:tcW w:w="5058" w:type="dxa"/>
          </w:tcPr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Willian Marques Ribeiro</w:t>
            </w:r>
          </w:p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5057" w:type="dxa"/>
          </w:tcPr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João Irajá Rosa da Silva</w:t>
            </w:r>
          </w:p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</w:t>
            </w:r>
          </w:p>
        </w:tc>
      </w:tr>
    </w:tbl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Ivanita Bordignon</w:t>
      </w: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Arquivista</w:t>
      </w:r>
    </w:p>
    <w:p w:rsidR="00D20937" w:rsidRPr="007D491B" w:rsidRDefault="00D20937" w:rsidP="00C42D2C">
      <w:pPr>
        <w:ind w:left="567" w:right="260"/>
      </w:pPr>
    </w:p>
    <w:sectPr w:rsidR="00D20937" w:rsidRPr="007D491B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1C" w:rsidRDefault="00FD591C" w:rsidP="00047F8A">
      <w:r>
        <w:separator/>
      </w:r>
    </w:p>
  </w:endnote>
  <w:endnote w:type="continuationSeparator" w:id="0">
    <w:p w:rsidR="00FD591C" w:rsidRDefault="00FD591C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0F2324" w:rsidP="008E71BE">
    <w:pPr>
      <w:pStyle w:val="Rodap"/>
      <w:contextualSpacing/>
      <w:rPr>
        <w:rFonts w:ascii="Algerian" w:hAnsi="Algerian"/>
        <w:sz w:val="16"/>
        <w:szCs w:val="16"/>
      </w:rPr>
    </w:pPr>
    <w:r w:rsidRPr="000F2324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1C" w:rsidRDefault="00FD591C" w:rsidP="00047F8A">
      <w:r>
        <w:separator/>
      </w:r>
    </w:p>
  </w:footnote>
  <w:footnote w:type="continuationSeparator" w:id="0">
    <w:p w:rsidR="00FD591C" w:rsidRDefault="00FD591C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0F2324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5pt;height:52.5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04D30"/>
    <w:rsid w:val="00011B0A"/>
    <w:rsid w:val="0003147C"/>
    <w:rsid w:val="000417A0"/>
    <w:rsid w:val="0004465B"/>
    <w:rsid w:val="00047F8A"/>
    <w:rsid w:val="000913A9"/>
    <w:rsid w:val="00097ACF"/>
    <w:rsid w:val="000A33A7"/>
    <w:rsid w:val="000D0C73"/>
    <w:rsid w:val="000D1AD3"/>
    <w:rsid w:val="000D2606"/>
    <w:rsid w:val="000E3022"/>
    <w:rsid w:val="000E4641"/>
    <w:rsid w:val="000F2324"/>
    <w:rsid w:val="001169A4"/>
    <w:rsid w:val="0012478B"/>
    <w:rsid w:val="001342B5"/>
    <w:rsid w:val="00140D96"/>
    <w:rsid w:val="00146341"/>
    <w:rsid w:val="001465E5"/>
    <w:rsid w:val="00160BC6"/>
    <w:rsid w:val="00160E75"/>
    <w:rsid w:val="00161635"/>
    <w:rsid w:val="00183189"/>
    <w:rsid w:val="001917DE"/>
    <w:rsid w:val="0019291F"/>
    <w:rsid w:val="001A2D29"/>
    <w:rsid w:val="001A73E9"/>
    <w:rsid w:val="001D2B9D"/>
    <w:rsid w:val="001E48F7"/>
    <w:rsid w:val="001E7227"/>
    <w:rsid w:val="001F045B"/>
    <w:rsid w:val="001F05F5"/>
    <w:rsid w:val="001F110D"/>
    <w:rsid w:val="001F4CC3"/>
    <w:rsid w:val="00204581"/>
    <w:rsid w:val="002047C6"/>
    <w:rsid w:val="00226DF5"/>
    <w:rsid w:val="0023798A"/>
    <w:rsid w:val="00243FDF"/>
    <w:rsid w:val="00250A9B"/>
    <w:rsid w:val="00274FE5"/>
    <w:rsid w:val="00291202"/>
    <w:rsid w:val="002C229A"/>
    <w:rsid w:val="002C236D"/>
    <w:rsid w:val="002C54A1"/>
    <w:rsid w:val="002E5E70"/>
    <w:rsid w:val="00332632"/>
    <w:rsid w:val="00337266"/>
    <w:rsid w:val="003448F3"/>
    <w:rsid w:val="00347106"/>
    <w:rsid w:val="00353145"/>
    <w:rsid w:val="00384A2E"/>
    <w:rsid w:val="003869A9"/>
    <w:rsid w:val="003A3532"/>
    <w:rsid w:val="003A4B11"/>
    <w:rsid w:val="003A7393"/>
    <w:rsid w:val="003B67DB"/>
    <w:rsid w:val="003E2990"/>
    <w:rsid w:val="003F1B4C"/>
    <w:rsid w:val="003F3822"/>
    <w:rsid w:val="003F4F01"/>
    <w:rsid w:val="00401C12"/>
    <w:rsid w:val="00411F21"/>
    <w:rsid w:val="004122D1"/>
    <w:rsid w:val="00422471"/>
    <w:rsid w:val="004344DB"/>
    <w:rsid w:val="00474B00"/>
    <w:rsid w:val="00494C31"/>
    <w:rsid w:val="004B0B9E"/>
    <w:rsid w:val="004B1FD4"/>
    <w:rsid w:val="004B5133"/>
    <w:rsid w:val="004C2E8F"/>
    <w:rsid w:val="004D1AF1"/>
    <w:rsid w:val="004D7C29"/>
    <w:rsid w:val="004D7F6F"/>
    <w:rsid w:val="004F0AF7"/>
    <w:rsid w:val="00510E08"/>
    <w:rsid w:val="00511D4D"/>
    <w:rsid w:val="00513152"/>
    <w:rsid w:val="0052632B"/>
    <w:rsid w:val="00563BA1"/>
    <w:rsid w:val="0057348E"/>
    <w:rsid w:val="005745B1"/>
    <w:rsid w:val="00576503"/>
    <w:rsid w:val="0059711D"/>
    <w:rsid w:val="005A1787"/>
    <w:rsid w:val="005A29DC"/>
    <w:rsid w:val="005C5CB4"/>
    <w:rsid w:val="005E2638"/>
    <w:rsid w:val="005E5018"/>
    <w:rsid w:val="005F65B9"/>
    <w:rsid w:val="005F6984"/>
    <w:rsid w:val="00613204"/>
    <w:rsid w:val="0062075D"/>
    <w:rsid w:val="00627740"/>
    <w:rsid w:val="00643F52"/>
    <w:rsid w:val="006668BA"/>
    <w:rsid w:val="00672F4D"/>
    <w:rsid w:val="00684CD1"/>
    <w:rsid w:val="00697A2B"/>
    <w:rsid w:val="006A130E"/>
    <w:rsid w:val="006D336F"/>
    <w:rsid w:val="006D71FD"/>
    <w:rsid w:val="007065B6"/>
    <w:rsid w:val="0072020D"/>
    <w:rsid w:val="00736F0E"/>
    <w:rsid w:val="00737843"/>
    <w:rsid w:val="0075101D"/>
    <w:rsid w:val="00753575"/>
    <w:rsid w:val="00760F00"/>
    <w:rsid w:val="00762E76"/>
    <w:rsid w:val="007728C8"/>
    <w:rsid w:val="00776650"/>
    <w:rsid w:val="00785ED8"/>
    <w:rsid w:val="007941AD"/>
    <w:rsid w:val="007A5032"/>
    <w:rsid w:val="007A5170"/>
    <w:rsid w:val="007A7587"/>
    <w:rsid w:val="007B087A"/>
    <w:rsid w:val="007B0B41"/>
    <w:rsid w:val="007C17A8"/>
    <w:rsid w:val="007D1817"/>
    <w:rsid w:val="007D491B"/>
    <w:rsid w:val="007D6850"/>
    <w:rsid w:val="007E1E4D"/>
    <w:rsid w:val="007E20CB"/>
    <w:rsid w:val="00806CAF"/>
    <w:rsid w:val="0084016C"/>
    <w:rsid w:val="008540F0"/>
    <w:rsid w:val="008574D4"/>
    <w:rsid w:val="00876D8B"/>
    <w:rsid w:val="008849D1"/>
    <w:rsid w:val="0089128A"/>
    <w:rsid w:val="008A72F6"/>
    <w:rsid w:val="008B558C"/>
    <w:rsid w:val="008D02E9"/>
    <w:rsid w:val="008E71BE"/>
    <w:rsid w:val="008F1033"/>
    <w:rsid w:val="008F207E"/>
    <w:rsid w:val="00910E7E"/>
    <w:rsid w:val="00923EE0"/>
    <w:rsid w:val="00924458"/>
    <w:rsid w:val="0092682D"/>
    <w:rsid w:val="009676B2"/>
    <w:rsid w:val="00991076"/>
    <w:rsid w:val="009A607F"/>
    <w:rsid w:val="009C2DB2"/>
    <w:rsid w:val="009D4802"/>
    <w:rsid w:val="009D6039"/>
    <w:rsid w:val="00A1286F"/>
    <w:rsid w:val="00A241D9"/>
    <w:rsid w:val="00A26530"/>
    <w:rsid w:val="00A308CB"/>
    <w:rsid w:val="00A460DD"/>
    <w:rsid w:val="00A502F0"/>
    <w:rsid w:val="00A92129"/>
    <w:rsid w:val="00AA1C40"/>
    <w:rsid w:val="00AA3EC9"/>
    <w:rsid w:val="00AA68C1"/>
    <w:rsid w:val="00AB73EA"/>
    <w:rsid w:val="00AD1859"/>
    <w:rsid w:val="00AD3A97"/>
    <w:rsid w:val="00AE257E"/>
    <w:rsid w:val="00AE7234"/>
    <w:rsid w:val="00B004F2"/>
    <w:rsid w:val="00B151D4"/>
    <w:rsid w:val="00B15658"/>
    <w:rsid w:val="00B169A7"/>
    <w:rsid w:val="00B41667"/>
    <w:rsid w:val="00B60333"/>
    <w:rsid w:val="00B64F99"/>
    <w:rsid w:val="00B77E2D"/>
    <w:rsid w:val="00B925F0"/>
    <w:rsid w:val="00B95D5F"/>
    <w:rsid w:val="00BA1490"/>
    <w:rsid w:val="00BB111C"/>
    <w:rsid w:val="00BB4002"/>
    <w:rsid w:val="00BE1312"/>
    <w:rsid w:val="00BE137E"/>
    <w:rsid w:val="00BF32B1"/>
    <w:rsid w:val="00C06996"/>
    <w:rsid w:val="00C14039"/>
    <w:rsid w:val="00C27D7F"/>
    <w:rsid w:val="00C41ABC"/>
    <w:rsid w:val="00C42C92"/>
    <w:rsid w:val="00C42D2C"/>
    <w:rsid w:val="00C50F6E"/>
    <w:rsid w:val="00CA3466"/>
    <w:rsid w:val="00CF72A1"/>
    <w:rsid w:val="00D10E1C"/>
    <w:rsid w:val="00D1289F"/>
    <w:rsid w:val="00D20937"/>
    <w:rsid w:val="00D458E3"/>
    <w:rsid w:val="00D53182"/>
    <w:rsid w:val="00D54235"/>
    <w:rsid w:val="00D57CC6"/>
    <w:rsid w:val="00D65667"/>
    <w:rsid w:val="00D7181C"/>
    <w:rsid w:val="00D777D0"/>
    <w:rsid w:val="00D90F08"/>
    <w:rsid w:val="00D92647"/>
    <w:rsid w:val="00D95F24"/>
    <w:rsid w:val="00D96586"/>
    <w:rsid w:val="00DA6C24"/>
    <w:rsid w:val="00DD2F3B"/>
    <w:rsid w:val="00DE4329"/>
    <w:rsid w:val="00E0198F"/>
    <w:rsid w:val="00E129AB"/>
    <w:rsid w:val="00E133E2"/>
    <w:rsid w:val="00E2546D"/>
    <w:rsid w:val="00E33ADC"/>
    <w:rsid w:val="00E34667"/>
    <w:rsid w:val="00E4560C"/>
    <w:rsid w:val="00E50147"/>
    <w:rsid w:val="00E51E45"/>
    <w:rsid w:val="00E629C3"/>
    <w:rsid w:val="00E67652"/>
    <w:rsid w:val="00E75E21"/>
    <w:rsid w:val="00EA22FA"/>
    <w:rsid w:val="00EB160F"/>
    <w:rsid w:val="00EB64D1"/>
    <w:rsid w:val="00EC0D12"/>
    <w:rsid w:val="00ED3213"/>
    <w:rsid w:val="00EE0011"/>
    <w:rsid w:val="00EF24EB"/>
    <w:rsid w:val="00F10FAF"/>
    <w:rsid w:val="00F120A9"/>
    <w:rsid w:val="00F14476"/>
    <w:rsid w:val="00F21F9C"/>
    <w:rsid w:val="00F54FEC"/>
    <w:rsid w:val="00F619BE"/>
    <w:rsid w:val="00F635C7"/>
    <w:rsid w:val="00FA20EB"/>
    <w:rsid w:val="00FA428E"/>
    <w:rsid w:val="00FA7E35"/>
    <w:rsid w:val="00FD591C"/>
    <w:rsid w:val="00FE164E"/>
    <w:rsid w:val="00FE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Corpodetexto2">
    <w:name w:val="Body Text 2"/>
    <w:basedOn w:val="Normal"/>
    <w:link w:val="Corpodetexto2Char"/>
    <w:rsid w:val="00E2546D"/>
    <w:pPr>
      <w:autoSpaceDE w:val="0"/>
      <w:autoSpaceDN w:val="0"/>
      <w:ind w:firstLine="851"/>
      <w:jc w:val="both"/>
    </w:pPr>
    <w:rPr>
      <w:rFonts w:ascii="Courier New" w:hAnsi="Courier New" w:cs="Courier New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rsid w:val="00E2546D"/>
    <w:rPr>
      <w:rFonts w:ascii="Courier New" w:eastAsia="Times New Roman" w:hAnsi="Courier New" w:cs="Courier New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rsid w:val="0057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A3EA-8795-43A1-8079-F38A9E9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6</cp:revision>
  <cp:lastPrinted>2022-04-01T19:50:00Z</cp:lastPrinted>
  <dcterms:created xsi:type="dcterms:W3CDTF">2022-08-03T12:26:00Z</dcterms:created>
  <dcterms:modified xsi:type="dcterms:W3CDTF">2023-05-23T13:04:00Z</dcterms:modified>
</cp:coreProperties>
</file>