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0A" w:rsidRPr="00611013" w:rsidRDefault="0017238C" w:rsidP="0017238C">
      <w:pPr>
        <w:spacing w:line="276" w:lineRule="auto"/>
        <w:jc w:val="center"/>
        <w:rPr>
          <w:rFonts w:ascii="Times New Roman" w:hAnsi="Times New Roman"/>
          <w:b/>
          <w:w w:val="105"/>
          <w:sz w:val="24"/>
          <w:szCs w:val="24"/>
          <w:u w:val="single"/>
        </w:rPr>
      </w:pPr>
      <w:r w:rsidRPr="00611013">
        <w:rPr>
          <w:rFonts w:ascii="Times New Roman" w:hAnsi="Times New Roman"/>
          <w:b/>
          <w:w w:val="105"/>
          <w:sz w:val="24"/>
          <w:szCs w:val="24"/>
          <w:u w:val="single"/>
        </w:rPr>
        <w:t xml:space="preserve">EDITAL </w:t>
      </w:r>
      <w:r w:rsidR="00BF537B" w:rsidRPr="00611013">
        <w:rPr>
          <w:rFonts w:ascii="Times New Roman" w:hAnsi="Times New Roman"/>
          <w:b/>
          <w:w w:val="105"/>
          <w:sz w:val="24"/>
          <w:szCs w:val="24"/>
          <w:u w:val="single"/>
        </w:rPr>
        <w:t>DE CHAMAMENTO PÚBLICO</w:t>
      </w:r>
      <w:r w:rsidR="00BF537B">
        <w:rPr>
          <w:rFonts w:ascii="Times New Roman" w:hAnsi="Times New Roman"/>
          <w:b/>
          <w:w w:val="105"/>
          <w:sz w:val="24"/>
          <w:szCs w:val="24"/>
          <w:u w:val="single"/>
        </w:rPr>
        <w:t xml:space="preserve"> </w:t>
      </w:r>
      <w:r w:rsidR="00AC5B0F">
        <w:rPr>
          <w:rFonts w:ascii="Times New Roman" w:hAnsi="Times New Roman"/>
          <w:b/>
          <w:w w:val="105"/>
          <w:sz w:val="24"/>
          <w:szCs w:val="24"/>
          <w:u w:val="single"/>
        </w:rPr>
        <w:t>Nº 4/2022</w:t>
      </w:r>
    </w:p>
    <w:p w:rsidR="0017238C" w:rsidRPr="00F27754" w:rsidRDefault="0017238C" w:rsidP="0017238C">
      <w:pPr>
        <w:spacing w:line="276" w:lineRule="auto"/>
        <w:jc w:val="center"/>
        <w:rPr>
          <w:rFonts w:ascii="Times New Roman" w:hAnsi="Times New Roman"/>
          <w:b/>
          <w:w w:val="105"/>
          <w:sz w:val="24"/>
          <w:szCs w:val="24"/>
          <w:u w:val="single"/>
        </w:rPr>
      </w:pPr>
    </w:p>
    <w:p w:rsidR="004D37DD" w:rsidRDefault="004D37DD" w:rsidP="00D44835">
      <w:pPr>
        <w:spacing w:line="276" w:lineRule="auto"/>
        <w:jc w:val="both"/>
        <w:rPr>
          <w:rFonts w:ascii="Times New Roman" w:hAnsi="Times New Roman"/>
          <w:b/>
          <w:w w:val="105"/>
          <w:sz w:val="24"/>
          <w:szCs w:val="24"/>
        </w:rPr>
      </w:pPr>
    </w:p>
    <w:p w:rsidR="00F2430A" w:rsidRPr="00F27754" w:rsidRDefault="00F2430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w w:val="105"/>
          <w:sz w:val="24"/>
          <w:szCs w:val="24"/>
        </w:rPr>
        <w:t xml:space="preserve">PAULO RICARDO SALERNO, </w:t>
      </w:r>
      <w:r w:rsidR="00F52DCF" w:rsidRPr="00F27754">
        <w:rPr>
          <w:rFonts w:ascii="Times New Roman" w:hAnsi="Times New Roman"/>
          <w:w w:val="105"/>
          <w:sz w:val="24"/>
          <w:szCs w:val="24"/>
        </w:rPr>
        <w:t>Prefeito Municipal de Restinga Sêca</w:t>
      </w:r>
      <w:r w:rsidRPr="00F27754">
        <w:rPr>
          <w:rFonts w:ascii="Times New Roman" w:hAnsi="Times New Roman"/>
          <w:w w:val="105"/>
          <w:sz w:val="24"/>
          <w:szCs w:val="24"/>
        </w:rPr>
        <w:t>,</w:t>
      </w:r>
      <w:r w:rsidR="006E2EAB">
        <w:rPr>
          <w:rFonts w:ascii="Times New Roman" w:hAnsi="Times New Roman"/>
          <w:w w:val="105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>no uso de suas atribuições, comunica aos interessados</w:t>
      </w:r>
      <w:r w:rsidR="00F52DCF" w:rsidRPr="00F27754">
        <w:rPr>
          <w:rFonts w:ascii="Times New Roman" w:hAnsi="Times New Roman"/>
          <w:sz w:val="24"/>
          <w:szCs w:val="24"/>
        </w:rPr>
        <w:t xml:space="preserve"> </w:t>
      </w:r>
      <w:r w:rsidR="006E2EAB">
        <w:rPr>
          <w:rFonts w:ascii="Times New Roman" w:hAnsi="Times New Roman"/>
          <w:sz w:val="24"/>
          <w:szCs w:val="24"/>
        </w:rPr>
        <w:t xml:space="preserve">o </w:t>
      </w:r>
      <w:r w:rsidR="00F52DCF" w:rsidRPr="00F27754">
        <w:rPr>
          <w:rFonts w:ascii="Times New Roman" w:hAnsi="Times New Roman"/>
          <w:sz w:val="24"/>
          <w:szCs w:val="24"/>
        </w:rPr>
        <w:t>presente edital, para a seguinte finalidade:</w:t>
      </w:r>
    </w:p>
    <w:p w:rsidR="005A6B82" w:rsidRPr="00F27754" w:rsidRDefault="005A6B82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6B82" w:rsidRDefault="00F52DCF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Finalidade</w:t>
      </w:r>
      <w:r w:rsidR="005A6B82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7215B8">
        <w:rPr>
          <w:rFonts w:ascii="Times New Roman" w:hAnsi="Times New Roman"/>
          <w:sz w:val="24"/>
          <w:szCs w:val="24"/>
        </w:rPr>
        <w:t xml:space="preserve"> </w:t>
      </w:r>
      <w:r w:rsidR="007C0A15">
        <w:rPr>
          <w:rFonts w:ascii="Times New Roman" w:hAnsi="Times New Roman"/>
          <w:sz w:val="24"/>
          <w:szCs w:val="24"/>
        </w:rPr>
        <w:t xml:space="preserve">Abertura de inscrições que visam </w:t>
      </w:r>
      <w:r w:rsidR="00A5126A">
        <w:rPr>
          <w:rFonts w:ascii="Times New Roman" w:hAnsi="Times New Roman"/>
          <w:sz w:val="24"/>
          <w:szCs w:val="24"/>
        </w:rPr>
        <w:t>à</w:t>
      </w:r>
      <w:r w:rsidR="007C0A15">
        <w:rPr>
          <w:rFonts w:ascii="Times New Roman" w:hAnsi="Times New Roman"/>
          <w:sz w:val="24"/>
          <w:szCs w:val="24"/>
        </w:rPr>
        <w:t xml:space="preserve"> c</w:t>
      </w:r>
      <w:r w:rsidR="007215B8">
        <w:rPr>
          <w:rFonts w:ascii="Times New Roman" w:hAnsi="Times New Roman"/>
          <w:sz w:val="24"/>
          <w:szCs w:val="24"/>
        </w:rPr>
        <w:t xml:space="preserve">riação de </w:t>
      </w:r>
      <w:r w:rsidR="00D424EA">
        <w:rPr>
          <w:rFonts w:ascii="Times New Roman" w:hAnsi="Times New Roman"/>
          <w:sz w:val="24"/>
          <w:szCs w:val="24"/>
        </w:rPr>
        <w:t xml:space="preserve">cadastro municipal </w:t>
      </w:r>
      <w:r w:rsidR="007C0A15">
        <w:rPr>
          <w:rFonts w:ascii="Times New Roman" w:hAnsi="Times New Roman"/>
          <w:sz w:val="24"/>
          <w:szCs w:val="24"/>
        </w:rPr>
        <w:t xml:space="preserve">informatizado </w:t>
      </w:r>
      <w:r w:rsidR="00D424EA">
        <w:rPr>
          <w:rFonts w:ascii="Times New Roman" w:hAnsi="Times New Roman"/>
          <w:sz w:val="24"/>
          <w:szCs w:val="24"/>
        </w:rPr>
        <w:t>de habitação</w:t>
      </w:r>
      <w:r w:rsidR="007C0A15">
        <w:rPr>
          <w:rFonts w:ascii="Times New Roman" w:hAnsi="Times New Roman"/>
          <w:sz w:val="24"/>
          <w:szCs w:val="24"/>
        </w:rPr>
        <w:t xml:space="preserve"> de interesse social</w:t>
      </w:r>
      <w:r w:rsidR="00A5126A">
        <w:rPr>
          <w:rFonts w:ascii="Times New Roman" w:hAnsi="Times New Roman"/>
          <w:sz w:val="24"/>
          <w:szCs w:val="24"/>
        </w:rPr>
        <w:t>,</w:t>
      </w:r>
      <w:r w:rsidR="007215B8">
        <w:rPr>
          <w:rFonts w:ascii="Times New Roman" w:hAnsi="Times New Roman"/>
          <w:sz w:val="24"/>
          <w:szCs w:val="24"/>
        </w:rPr>
        <w:t xml:space="preserve"> para </w:t>
      </w:r>
      <w:r w:rsidR="006E2EAB">
        <w:rPr>
          <w:rFonts w:ascii="Times New Roman" w:hAnsi="Times New Roman"/>
          <w:sz w:val="24"/>
          <w:szCs w:val="24"/>
        </w:rPr>
        <w:t>candidatos interessados</w:t>
      </w:r>
      <w:r w:rsidR="007C0A15">
        <w:rPr>
          <w:rFonts w:ascii="Times New Roman" w:hAnsi="Times New Roman"/>
          <w:sz w:val="24"/>
          <w:szCs w:val="24"/>
        </w:rPr>
        <w:t xml:space="preserve"> em novas </w:t>
      </w:r>
      <w:r w:rsidR="006E2EAB">
        <w:rPr>
          <w:rFonts w:ascii="Times New Roman" w:hAnsi="Times New Roman"/>
          <w:sz w:val="24"/>
          <w:szCs w:val="24"/>
        </w:rPr>
        <w:t>unidades habitacionais</w:t>
      </w:r>
      <w:r w:rsidR="007C0A15">
        <w:rPr>
          <w:rFonts w:ascii="Times New Roman" w:hAnsi="Times New Roman"/>
          <w:sz w:val="24"/>
          <w:szCs w:val="24"/>
        </w:rPr>
        <w:t xml:space="preserve"> e/ou melhorias habitacionais</w:t>
      </w:r>
      <w:r w:rsidR="006E2EAB">
        <w:rPr>
          <w:rFonts w:ascii="Times New Roman" w:hAnsi="Times New Roman"/>
          <w:sz w:val="24"/>
          <w:szCs w:val="24"/>
        </w:rPr>
        <w:t xml:space="preserve">, por meio </w:t>
      </w:r>
      <w:r w:rsidR="007C0A15">
        <w:rPr>
          <w:rFonts w:ascii="Times New Roman" w:hAnsi="Times New Roman"/>
          <w:sz w:val="24"/>
          <w:szCs w:val="24"/>
        </w:rPr>
        <w:t xml:space="preserve">de futuros </w:t>
      </w:r>
      <w:r w:rsidR="00D424EA">
        <w:rPr>
          <w:rFonts w:ascii="Times New Roman" w:hAnsi="Times New Roman"/>
          <w:sz w:val="24"/>
          <w:szCs w:val="24"/>
        </w:rPr>
        <w:t xml:space="preserve">programas </w:t>
      </w:r>
      <w:r w:rsidR="007C0A15">
        <w:rPr>
          <w:rFonts w:ascii="Times New Roman" w:hAnsi="Times New Roman"/>
          <w:sz w:val="24"/>
          <w:szCs w:val="24"/>
        </w:rPr>
        <w:t xml:space="preserve">e projetos </w:t>
      </w:r>
      <w:r w:rsidR="00AC3D2E">
        <w:rPr>
          <w:rFonts w:ascii="Times New Roman" w:hAnsi="Times New Roman"/>
          <w:sz w:val="24"/>
          <w:szCs w:val="24"/>
        </w:rPr>
        <w:t>desenvolvidos pelo Governo Federal</w:t>
      </w:r>
      <w:r w:rsidR="007C0A15">
        <w:rPr>
          <w:rFonts w:ascii="Times New Roman" w:hAnsi="Times New Roman"/>
          <w:sz w:val="24"/>
          <w:szCs w:val="24"/>
        </w:rPr>
        <w:t>, Estadual e Municipal</w:t>
      </w:r>
      <w:r w:rsidR="00AC3D2E">
        <w:rPr>
          <w:rFonts w:ascii="Times New Roman" w:hAnsi="Times New Roman"/>
          <w:sz w:val="24"/>
          <w:szCs w:val="24"/>
        </w:rPr>
        <w:t>.</w:t>
      </w:r>
      <w:r w:rsidR="006E2EAB">
        <w:rPr>
          <w:rFonts w:ascii="Times New Roman" w:hAnsi="Times New Roman"/>
          <w:sz w:val="24"/>
          <w:szCs w:val="24"/>
        </w:rPr>
        <w:t xml:space="preserve"> Salienta-se que, para participação, é necessário que os candidatos preencham os requisitos estabelecidos no presente edital.</w:t>
      </w:r>
    </w:p>
    <w:p w:rsidR="005A6B82" w:rsidRPr="00F27754" w:rsidRDefault="005A6B82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A76A6" w:rsidRPr="00F36E35" w:rsidRDefault="00CA76A6" w:rsidP="00D44835">
      <w:pPr>
        <w:spacing w:line="276" w:lineRule="auto"/>
        <w:jc w:val="both"/>
        <w:rPr>
          <w:rFonts w:ascii="Times New Roman" w:hAnsi="Times New Roman"/>
          <w:caps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Local </w:t>
      </w:r>
      <w:r w:rsidR="00F52DCF" w:rsidRPr="00F27754">
        <w:rPr>
          <w:rFonts w:ascii="Times New Roman" w:hAnsi="Times New Roman"/>
          <w:b/>
          <w:sz w:val="24"/>
          <w:szCs w:val="24"/>
          <w:u w:val="single"/>
        </w:rPr>
        <w:t>do Comparecimento</w:t>
      </w:r>
      <w:r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7215B8" w:rsidRPr="002A2AB1">
        <w:rPr>
          <w:rFonts w:ascii="Times New Roman" w:hAnsi="Times New Roman"/>
          <w:b/>
          <w:sz w:val="24"/>
          <w:szCs w:val="24"/>
        </w:rPr>
        <w:t xml:space="preserve"> </w:t>
      </w:r>
      <w:r w:rsidR="00F52DCF" w:rsidRPr="00F27754">
        <w:rPr>
          <w:rFonts w:ascii="Times New Roman" w:hAnsi="Times New Roman"/>
          <w:sz w:val="24"/>
          <w:szCs w:val="24"/>
        </w:rPr>
        <w:t>Secretaria Municipal de Desenvolvimento Social e Habitação, segundo andar, sala n°</w:t>
      </w:r>
      <w:r w:rsidR="006D6C48" w:rsidRPr="00F27754">
        <w:rPr>
          <w:rFonts w:ascii="Times New Roman" w:hAnsi="Times New Roman"/>
          <w:sz w:val="24"/>
          <w:szCs w:val="24"/>
        </w:rPr>
        <w:t xml:space="preserve"> 32</w:t>
      </w:r>
      <w:r w:rsidR="00F36E35">
        <w:rPr>
          <w:rFonts w:ascii="Times New Roman" w:hAnsi="Times New Roman"/>
          <w:sz w:val="24"/>
          <w:szCs w:val="24"/>
        </w:rPr>
        <w:t>.</w:t>
      </w:r>
    </w:p>
    <w:p w:rsidR="00CA76A6" w:rsidRPr="00F27754" w:rsidRDefault="00CA76A6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D6C48" w:rsidRPr="00F27754" w:rsidRDefault="00F52DCF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Período de </w:t>
      </w:r>
      <w:r w:rsidR="00D06C24" w:rsidRPr="00F27754">
        <w:rPr>
          <w:rFonts w:ascii="Times New Roman" w:hAnsi="Times New Roman"/>
          <w:b/>
          <w:sz w:val="24"/>
          <w:szCs w:val="24"/>
          <w:u w:val="single"/>
        </w:rPr>
        <w:t>Atendimento</w:t>
      </w:r>
      <w:r w:rsidR="005A6B82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BB63FA">
        <w:rPr>
          <w:rFonts w:ascii="Times New Roman" w:hAnsi="Times New Roman"/>
          <w:sz w:val="24"/>
          <w:szCs w:val="24"/>
        </w:rPr>
        <w:t xml:space="preserve"> </w:t>
      </w:r>
      <w:r w:rsidR="007E152B">
        <w:rPr>
          <w:rFonts w:ascii="Times New Roman" w:hAnsi="Times New Roman"/>
          <w:sz w:val="24"/>
          <w:szCs w:val="24"/>
        </w:rPr>
        <w:t xml:space="preserve"> De 3 de </w:t>
      </w:r>
      <w:r w:rsidR="00BB63FA">
        <w:rPr>
          <w:rFonts w:ascii="Times New Roman" w:hAnsi="Times New Roman"/>
          <w:sz w:val="24"/>
          <w:szCs w:val="24"/>
        </w:rPr>
        <w:t xml:space="preserve">Março a </w:t>
      </w:r>
      <w:r w:rsidR="007E152B">
        <w:rPr>
          <w:rFonts w:ascii="Times New Roman" w:hAnsi="Times New Roman"/>
          <w:sz w:val="24"/>
          <w:szCs w:val="24"/>
        </w:rPr>
        <w:t xml:space="preserve">31 de </w:t>
      </w:r>
      <w:r w:rsidR="00BB63FA">
        <w:rPr>
          <w:rFonts w:ascii="Times New Roman" w:hAnsi="Times New Roman"/>
          <w:sz w:val="24"/>
          <w:szCs w:val="24"/>
        </w:rPr>
        <w:t>Dezembro de 2022</w:t>
      </w:r>
      <w:r w:rsidR="007E152B">
        <w:rPr>
          <w:rFonts w:ascii="Times New Roman" w:hAnsi="Times New Roman"/>
          <w:sz w:val="24"/>
          <w:szCs w:val="24"/>
        </w:rPr>
        <w:t>, podendo ser pro</w:t>
      </w:r>
      <w:r w:rsidR="00ED3E3B">
        <w:rPr>
          <w:rFonts w:ascii="Times New Roman" w:hAnsi="Times New Roman"/>
          <w:sz w:val="24"/>
          <w:szCs w:val="24"/>
        </w:rPr>
        <w:t>rrogado de acordo com necessidade.</w:t>
      </w:r>
    </w:p>
    <w:p w:rsidR="006D6C48" w:rsidRPr="00F27754" w:rsidRDefault="006D6C48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15B8" w:rsidRDefault="006D6C48" w:rsidP="007215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Forma de atendimento:</w:t>
      </w:r>
      <w:r w:rsidR="00BB63FA">
        <w:rPr>
          <w:rFonts w:ascii="Times New Roman" w:hAnsi="Times New Roman"/>
          <w:b/>
          <w:sz w:val="24"/>
          <w:szCs w:val="24"/>
        </w:rPr>
        <w:t xml:space="preserve"> </w:t>
      </w:r>
      <w:r w:rsidR="00BB63FA">
        <w:rPr>
          <w:rFonts w:ascii="Times New Roman" w:hAnsi="Times New Roman"/>
          <w:sz w:val="24"/>
          <w:szCs w:val="24"/>
        </w:rPr>
        <w:t xml:space="preserve">Presencial na sala nº 32 no prédio da Prefeitura Municipal e/ou preenchimento online de pré-cadastro no site da Prefeitura Municipal de Restinga </w:t>
      </w:r>
      <w:proofErr w:type="spellStart"/>
      <w:r w:rsidR="00BB63FA">
        <w:rPr>
          <w:rFonts w:ascii="Times New Roman" w:hAnsi="Times New Roman"/>
          <w:sz w:val="24"/>
          <w:szCs w:val="24"/>
        </w:rPr>
        <w:t>Sêca</w:t>
      </w:r>
      <w:proofErr w:type="spellEnd"/>
      <w:r w:rsidR="00BB63F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BB63FA" w:rsidRPr="00086E95">
          <w:rPr>
            <w:rStyle w:val="Hyperlink"/>
            <w:rFonts w:ascii="Times New Roman" w:hAnsi="Times New Roman"/>
            <w:sz w:val="24"/>
            <w:szCs w:val="24"/>
          </w:rPr>
          <w:t>www.restingaseca.rs.gov.br</w:t>
        </w:r>
      </w:hyperlink>
      <w:r w:rsidR="00BB63FA">
        <w:rPr>
          <w:rFonts w:ascii="Times New Roman" w:hAnsi="Times New Roman"/>
          <w:sz w:val="24"/>
          <w:szCs w:val="24"/>
        </w:rPr>
        <w:t>. Após pré-cadastro online o Departamento de Habitação entrará em contat</w:t>
      </w:r>
      <w:r w:rsidR="00A5126A">
        <w:rPr>
          <w:rFonts w:ascii="Times New Roman" w:hAnsi="Times New Roman"/>
          <w:sz w:val="24"/>
          <w:szCs w:val="24"/>
        </w:rPr>
        <w:t>o com o inscrito para apresentação</w:t>
      </w:r>
      <w:r w:rsidR="00BB63FA">
        <w:rPr>
          <w:rFonts w:ascii="Times New Roman" w:hAnsi="Times New Roman"/>
          <w:sz w:val="24"/>
          <w:szCs w:val="24"/>
        </w:rPr>
        <w:t xml:space="preserve"> </w:t>
      </w:r>
      <w:r w:rsidR="00A5126A">
        <w:rPr>
          <w:rFonts w:ascii="Times New Roman" w:hAnsi="Times New Roman"/>
          <w:sz w:val="24"/>
          <w:szCs w:val="24"/>
        </w:rPr>
        <w:t>d</w:t>
      </w:r>
      <w:r w:rsidR="00BB63FA">
        <w:rPr>
          <w:rFonts w:ascii="Times New Roman" w:hAnsi="Times New Roman"/>
          <w:sz w:val="24"/>
          <w:szCs w:val="24"/>
        </w:rPr>
        <w:t>os documentos necessários de forma presencial.</w:t>
      </w:r>
    </w:p>
    <w:p w:rsidR="006D6C48" w:rsidRPr="00F27754" w:rsidRDefault="006D6C48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6B82" w:rsidRDefault="00E93D9E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Meio de Contato</w:t>
      </w:r>
      <w:r w:rsidR="001F2A0F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7215B8" w:rsidRPr="002A2AB1">
        <w:rPr>
          <w:rFonts w:ascii="Times New Roman" w:hAnsi="Times New Roman"/>
          <w:b/>
          <w:sz w:val="24"/>
          <w:szCs w:val="24"/>
        </w:rPr>
        <w:t xml:space="preserve"> </w:t>
      </w:r>
      <w:r w:rsidR="006D6C48" w:rsidRPr="00F27754">
        <w:rPr>
          <w:rFonts w:ascii="Times New Roman" w:hAnsi="Times New Roman"/>
          <w:sz w:val="24"/>
          <w:szCs w:val="24"/>
        </w:rPr>
        <w:t>3261-3200</w:t>
      </w:r>
      <w:r w:rsidR="00D06C24" w:rsidRPr="00F27754">
        <w:rPr>
          <w:rFonts w:ascii="Times New Roman" w:hAnsi="Times New Roman"/>
          <w:sz w:val="24"/>
          <w:szCs w:val="24"/>
        </w:rPr>
        <w:t xml:space="preserve"> (Ramal 245)</w:t>
      </w:r>
    </w:p>
    <w:p w:rsidR="008435F6" w:rsidRDefault="008435F6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3CD9" w:rsidRDefault="001A3CD9" w:rsidP="001A3CD9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3CD9">
        <w:rPr>
          <w:rFonts w:ascii="Times New Roman" w:hAnsi="Times New Roman"/>
          <w:b/>
          <w:sz w:val="24"/>
          <w:szCs w:val="24"/>
          <w:u w:val="single"/>
        </w:rPr>
        <w:t>Poderão cadastrar-se famílias interessadas que atendam aos critérios descritos a seguir:</w:t>
      </w:r>
    </w:p>
    <w:p w:rsidR="001A3CD9" w:rsidRPr="001A3CD9" w:rsidRDefault="001A3CD9" w:rsidP="001A3CD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A3CD9">
        <w:rPr>
          <w:rFonts w:ascii="Times New Roman" w:hAnsi="Times New Roman"/>
          <w:sz w:val="24"/>
          <w:szCs w:val="24"/>
        </w:rPr>
        <w:t>Ter renda familiar mensal de até 3 (três) salários mínimos;</w:t>
      </w:r>
    </w:p>
    <w:p w:rsidR="001A3CD9" w:rsidRPr="001A3CD9" w:rsidRDefault="001A3CD9" w:rsidP="001A3CD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3CD9">
        <w:rPr>
          <w:rFonts w:ascii="Times New Roman" w:hAnsi="Times New Roman"/>
          <w:sz w:val="24"/>
          <w:szCs w:val="24"/>
        </w:rPr>
        <w:t xml:space="preserve">Residir no </w:t>
      </w:r>
      <w:r w:rsidR="00E81B61">
        <w:rPr>
          <w:rFonts w:ascii="Times New Roman" w:hAnsi="Times New Roman"/>
          <w:sz w:val="24"/>
          <w:szCs w:val="24"/>
        </w:rPr>
        <w:t>M</w:t>
      </w:r>
      <w:r w:rsidRPr="001A3CD9">
        <w:rPr>
          <w:rFonts w:ascii="Times New Roman" w:hAnsi="Times New Roman"/>
          <w:sz w:val="24"/>
          <w:szCs w:val="24"/>
        </w:rPr>
        <w:t xml:space="preserve">unicípio de Restinga </w:t>
      </w:r>
      <w:proofErr w:type="spellStart"/>
      <w:r w:rsidRPr="001A3CD9">
        <w:rPr>
          <w:rFonts w:ascii="Times New Roman" w:hAnsi="Times New Roman"/>
          <w:sz w:val="24"/>
          <w:szCs w:val="24"/>
        </w:rPr>
        <w:t>Sêca</w:t>
      </w:r>
      <w:proofErr w:type="spellEnd"/>
      <w:r w:rsidRPr="001A3CD9">
        <w:rPr>
          <w:rFonts w:ascii="Times New Roman" w:hAnsi="Times New Roman"/>
          <w:sz w:val="24"/>
          <w:szCs w:val="24"/>
        </w:rPr>
        <w:t xml:space="preserve"> – RS no mínimo 3 (três) anos anteriores à data do presente edital;</w:t>
      </w:r>
    </w:p>
    <w:p w:rsidR="001A3CD9" w:rsidRPr="001A3CD9" w:rsidRDefault="001A3CD9" w:rsidP="001A3CD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3CD9">
        <w:rPr>
          <w:rFonts w:ascii="Times New Roman" w:hAnsi="Times New Roman"/>
          <w:sz w:val="24"/>
          <w:szCs w:val="24"/>
        </w:rPr>
        <w:t>Não possuir o interessado, o cônjuge ou companheiro, outro bem imóvel;</w:t>
      </w:r>
    </w:p>
    <w:p w:rsidR="001A3CD9" w:rsidRPr="001A3CD9" w:rsidRDefault="001A3CD9" w:rsidP="001A3CD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3CD9">
        <w:rPr>
          <w:rFonts w:ascii="Times New Roman" w:hAnsi="Times New Roman"/>
          <w:sz w:val="24"/>
          <w:szCs w:val="24"/>
        </w:rPr>
        <w:t xml:space="preserve">Não ter sido o interessado, o cônjuge ou companheiro, beneficiário de outro Programa Habitacional no município de Restinga </w:t>
      </w:r>
      <w:proofErr w:type="spellStart"/>
      <w:r w:rsidRPr="001A3CD9">
        <w:rPr>
          <w:rFonts w:ascii="Times New Roman" w:hAnsi="Times New Roman"/>
          <w:sz w:val="24"/>
          <w:szCs w:val="24"/>
        </w:rPr>
        <w:t>Sêca</w:t>
      </w:r>
      <w:proofErr w:type="spellEnd"/>
      <w:r w:rsidRPr="001A3CD9">
        <w:rPr>
          <w:rFonts w:ascii="Times New Roman" w:hAnsi="Times New Roman"/>
          <w:sz w:val="24"/>
          <w:szCs w:val="24"/>
        </w:rPr>
        <w:t xml:space="preserve"> – RS;</w:t>
      </w:r>
    </w:p>
    <w:p w:rsidR="001A3CD9" w:rsidRPr="001A3CD9" w:rsidRDefault="001A3CD9" w:rsidP="001A3CD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3CD9">
        <w:rPr>
          <w:rFonts w:ascii="Times New Roman" w:hAnsi="Times New Roman"/>
          <w:sz w:val="24"/>
          <w:szCs w:val="24"/>
        </w:rPr>
        <w:t>Possuir 18 (dezoito) anos ou mais;</w:t>
      </w:r>
    </w:p>
    <w:p w:rsidR="001A3CD9" w:rsidRPr="001A3CD9" w:rsidRDefault="001A3CD9" w:rsidP="001A3CD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3CD9">
        <w:rPr>
          <w:rFonts w:ascii="Times New Roman" w:hAnsi="Times New Roman"/>
          <w:sz w:val="24"/>
          <w:szCs w:val="24"/>
        </w:rPr>
        <w:t>Ser brasileiro nato ou naturalizado.</w:t>
      </w:r>
    </w:p>
    <w:p w:rsidR="001A3CD9" w:rsidRPr="00F27754" w:rsidRDefault="001A3CD9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57922" w:rsidRDefault="00757922" w:rsidP="00D44835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Documentos Necessários</w:t>
      </w:r>
      <w:r w:rsidR="00307EB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07EBA" w:rsidRPr="00FF4A52">
        <w:rPr>
          <w:rFonts w:ascii="Times New Roman" w:hAnsi="Times New Roman"/>
          <w:b/>
          <w:sz w:val="24"/>
          <w:szCs w:val="24"/>
          <w:u w:val="single"/>
        </w:rPr>
        <w:t>no ato da inscrição</w:t>
      </w:r>
      <w:r w:rsidRPr="00FF4A5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07EBA" w:rsidRPr="00F27754" w:rsidRDefault="00307EBA" w:rsidP="00D44835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07EBA" w:rsidRPr="0085033E" w:rsidRDefault="00FF4A52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 xml:space="preserve">Documento com foto – Carteira de Identidade (RG) ou Carteira Nacional de Habilitação (CNH), </w:t>
      </w:r>
      <w:r w:rsidR="00DB72E0">
        <w:rPr>
          <w:rFonts w:ascii="Times New Roman" w:hAnsi="Times New Roman"/>
          <w:sz w:val="24"/>
          <w:szCs w:val="24"/>
        </w:rPr>
        <w:t xml:space="preserve">do </w:t>
      </w:r>
      <w:r w:rsidR="00B84B24" w:rsidRPr="0085033E">
        <w:rPr>
          <w:rFonts w:ascii="Times New Roman" w:hAnsi="Times New Roman"/>
          <w:sz w:val="24"/>
          <w:szCs w:val="24"/>
        </w:rPr>
        <w:t>beneficiário e</w:t>
      </w:r>
      <w:r w:rsidRPr="0085033E">
        <w:rPr>
          <w:rFonts w:ascii="Times New Roman" w:hAnsi="Times New Roman"/>
          <w:sz w:val="24"/>
          <w:szCs w:val="24"/>
        </w:rPr>
        <w:t xml:space="preserve"> também dos demais familiares que residem juntos</w:t>
      </w:r>
      <w:r w:rsidR="00B84B24" w:rsidRPr="0085033E">
        <w:rPr>
          <w:rFonts w:ascii="Times New Roman" w:hAnsi="Times New Roman"/>
          <w:sz w:val="24"/>
          <w:szCs w:val="24"/>
        </w:rPr>
        <w:t>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CPF (beneficiário e demais familiares que residem juntos);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Título de Eleitor;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Comprovante de Renda</w:t>
      </w:r>
      <w:r w:rsidR="00612BB3">
        <w:rPr>
          <w:rFonts w:ascii="Times New Roman" w:hAnsi="Times New Roman"/>
          <w:sz w:val="24"/>
          <w:szCs w:val="24"/>
        </w:rPr>
        <w:t xml:space="preserve"> (de todos que residem juntos)</w:t>
      </w:r>
      <w:r w:rsidRPr="0085033E">
        <w:rPr>
          <w:rFonts w:ascii="Times New Roman" w:hAnsi="Times New Roman"/>
          <w:sz w:val="24"/>
          <w:szCs w:val="24"/>
        </w:rPr>
        <w:t>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Ficha resumo do Cadastro Único;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Certidão de casamento (casado ou separado);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lastRenderedPageBreak/>
        <w:t>Certidão de casamento com averbação do divórcio (se divorciado);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Certidão de nascimento dos filhos;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Comprovante de residência (conta água ou luz);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 xml:space="preserve">Certidão Negativa de Imóvel emitida pelo Cartório de Registro de Restinga </w:t>
      </w:r>
      <w:proofErr w:type="spellStart"/>
      <w:r w:rsidRPr="0085033E">
        <w:rPr>
          <w:rFonts w:ascii="Times New Roman" w:hAnsi="Times New Roman"/>
          <w:sz w:val="24"/>
          <w:szCs w:val="24"/>
        </w:rPr>
        <w:t>Sêca</w:t>
      </w:r>
      <w:proofErr w:type="spellEnd"/>
      <w:r w:rsidRPr="0085033E">
        <w:rPr>
          <w:rFonts w:ascii="Times New Roman" w:hAnsi="Times New Roman"/>
          <w:sz w:val="24"/>
          <w:szCs w:val="24"/>
        </w:rPr>
        <w:t xml:space="preserve"> (se caso imóvel próprio);</w:t>
      </w:r>
    </w:p>
    <w:p w:rsidR="00B84B24" w:rsidRPr="0085033E" w:rsidRDefault="00B84B24" w:rsidP="0085033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033E">
        <w:rPr>
          <w:rFonts w:ascii="Times New Roman" w:hAnsi="Times New Roman"/>
          <w:sz w:val="24"/>
          <w:szCs w:val="24"/>
        </w:rPr>
        <w:t>Declaração do proprietário do imóvel que reside (se for cedido) ou cópia do cont</w:t>
      </w:r>
      <w:r w:rsidR="0085033E" w:rsidRPr="0085033E">
        <w:rPr>
          <w:rFonts w:ascii="Times New Roman" w:hAnsi="Times New Roman"/>
          <w:sz w:val="24"/>
          <w:szCs w:val="24"/>
        </w:rPr>
        <w:t>rato de aluguel (se for o caso).</w:t>
      </w:r>
    </w:p>
    <w:p w:rsidR="0019234A" w:rsidRDefault="0019234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4B24" w:rsidRPr="0019234A" w:rsidRDefault="0019234A" w:rsidP="00D44835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234A">
        <w:rPr>
          <w:rFonts w:ascii="Times New Roman" w:hAnsi="Times New Roman"/>
          <w:b/>
          <w:sz w:val="24"/>
          <w:szCs w:val="24"/>
          <w:u w:val="single"/>
        </w:rPr>
        <w:t>Tem prioridade legal nos programas habitacionais:</w:t>
      </w:r>
    </w:p>
    <w:p w:rsidR="0019234A" w:rsidRDefault="0019234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9234A" w:rsidRPr="0019234A" w:rsidRDefault="0019234A" w:rsidP="0019234A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34A">
        <w:rPr>
          <w:rFonts w:ascii="Times New Roman" w:hAnsi="Times New Roman"/>
          <w:sz w:val="24"/>
          <w:szCs w:val="24"/>
        </w:rPr>
        <w:t>Mulher chefe de família;</w:t>
      </w:r>
    </w:p>
    <w:p w:rsidR="0019234A" w:rsidRPr="0019234A" w:rsidRDefault="0019234A" w:rsidP="0019234A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34A">
        <w:rPr>
          <w:rFonts w:ascii="Times New Roman" w:hAnsi="Times New Roman"/>
          <w:sz w:val="24"/>
          <w:szCs w:val="24"/>
        </w:rPr>
        <w:t>Pessoas com deficiência ou com doenças crônicas;</w:t>
      </w:r>
    </w:p>
    <w:p w:rsidR="0019234A" w:rsidRPr="0019234A" w:rsidRDefault="0019234A" w:rsidP="0019234A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34A">
        <w:rPr>
          <w:rFonts w:ascii="Times New Roman" w:hAnsi="Times New Roman"/>
          <w:sz w:val="24"/>
          <w:szCs w:val="24"/>
        </w:rPr>
        <w:t>Idosos;</w:t>
      </w:r>
    </w:p>
    <w:p w:rsidR="0019234A" w:rsidRPr="0019234A" w:rsidRDefault="0019234A" w:rsidP="0019234A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34A">
        <w:rPr>
          <w:rFonts w:ascii="Times New Roman" w:hAnsi="Times New Roman"/>
          <w:sz w:val="24"/>
          <w:szCs w:val="24"/>
        </w:rPr>
        <w:t>Famílias com maior número de filhos menores de idade;</w:t>
      </w:r>
    </w:p>
    <w:p w:rsidR="0019234A" w:rsidRPr="001335C5" w:rsidRDefault="0019234A" w:rsidP="0019234A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35C5">
        <w:rPr>
          <w:rFonts w:ascii="Times New Roman" w:hAnsi="Times New Roman"/>
          <w:sz w:val="24"/>
          <w:szCs w:val="24"/>
        </w:rPr>
        <w:t>Pessoas que residam em áreas de risco.</w:t>
      </w:r>
    </w:p>
    <w:p w:rsidR="00307EBA" w:rsidRDefault="00307EB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C3DB8" w:rsidRPr="004C3DB8" w:rsidRDefault="004C3DB8" w:rsidP="00D44835">
      <w:pPr>
        <w:spacing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DFDFD"/>
        </w:rPr>
      </w:pPr>
      <w:r w:rsidRPr="004C3DB8">
        <w:rPr>
          <w:rFonts w:ascii="Times New Roman" w:hAnsi="Times New Roman"/>
          <w:b/>
          <w:sz w:val="24"/>
          <w:szCs w:val="24"/>
          <w:shd w:val="clear" w:color="auto" w:fill="FDFDFD"/>
        </w:rPr>
        <w:t>OBSERVAÇÕES GERAIS:</w:t>
      </w:r>
    </w:p>
    <w:p w:rsidR="004C3DB8" w:rsidRDefault="004C3DB8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</w:p>
    <w:p w:rsidR="00DF3A4F" w:rsidRPr="00DB72E0" w:rsidRDefault="00DF3A4F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  <w:r w:rsidRPr="00DB72E0">
        <w:rPr>
          <w:rFonts w:ascii="Times New Roman" w:hAnsi="Times New Roman"/>
          <w:sz w:val="24"/>
          <w:szCs w:val="24"/>
          <w:shd w:val="clear" w:color="auto" w:fill="FDFDFD"/>
        </w:rPr>
        <w:t>A inscrição dos munícipes no setor habitacional</w:t>
      </w:r>
      <w:r w:rsidRPr="00DB72E0">
        <w:rPr>
          <w:rStyle w:val="Forte"/>
          <w:rFonts w:ascii="Times New Roman" w:hAnsi="Times New Roman"/>
          <w:sz w:val="24"/>
          <w:szCs w:val="24"/>
          <w:shd w:val="clear" w:color="auto" w:fill="FDFDFD"/>
        </w:rPr>
        <w:t> não é garantia </w:t>
      </w:r>
      <w:r w:rsidRPr="00DB72E0">
        <w:rPr>
          <w:rFonts w:ascii="Times New Roman" w:hAnsi="Times New Roman"/>
          <w:sz w:val="24"/>
          <w:szCs w:val="24"/>
          <w:shd w:val="clear" w:color="auto" w:fill="FDFDFD"/>
        </w:rPr>
        <w:t>de contemplação nos programas/ projetos habitacionais</w:t>
      </w:r>
      <w:r w:rsidR="00A5126A">
        <w:rPr>
          <w:rFonts w:ascii="Times New Roman" w:hAnsi="Times New Roman"/>
          <w:sz w:val="24"/>
          <w:szCs w:val="24"/>
          <w:shd w:val="clear" w:color="auto" w:fill="FDFDFD"/>
        </w:rPr>
        <w:t>,</w:t>
      </w:r>
      <w:r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 e sim o primeiro passo para acessar a habitação (casa nova, reformas/ melhorias habitacionais e/ou outra modalidade). </w:t>
      </w:r>
    </w:p>
    <w:p w:rsidR="00DF3A4F" w:rsidRPr="00DB72E0" w:rsidRDefault="00DF3A4F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</w:p>
    <w:p w:rsidR="00DF3A4F" w:rsidRPr="00DB72E0" w:rsidRDefault="00DF3A4F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  <w:r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Este cadastro é uma ferramenta online, destinada a identificar a demanda habitacional da cidade de Restinga </w:t>
      </w:r>
      <w:proofErr w:type="spellStart"/>
      <w:r w:rsidRPr="00DB72E0">
        <w:rPr>
          <w:rFonts w:ascii="Times New Roman" w:hAnsi="Times New Roman"/>
          <w:sz w:val="24"/>
          <w:szCs w:val="24"/>
          <w:shd w:val="clear" w:color="auto" w:fill="FDFDFD"/>
        </w:rPr>
        <w:t>Sêca</w:t>
      </w:r>
      <w:proofErr w:type="spellEnd"/>
      <w:r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/RS, a partir dos </w:t>
      </w:r>
      <w:r w:rsidR="001C6862">
        <w:rPr>
          <w:rFonts w:ascii="Times New Roman" w:hAnsi="Times New Roman"/>
          <w:sz w:val="24"/>
          <w:szCs w:val="24"/>
          <w:shd w:val="clear" w:color="auto" w:fill="FDFDFD"/>
        </w:rPr>
        <w:t>dados individuais inseridos no s</w:t>
      </w:r>
      <w:r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istema. Esse sistema é gerido pela Secretaria Municipal </w:t>
      </w:r>
      <w:r w:rsidR="00A5126A">
        <w:rPr>
          <w:rFonts w:ascii="Times New Roman" w:hAnsi="Times New Roman"/>
          <w:sz w:val="24"/>
          <w:szCs w:val="24"/>
          <w:shd w:val="clear" w:color="auto" w:fill="FDFDFD"/>
        </w:rPr>
        <w:t xml:space="preserve">de </w:t>
      </w:r>
      <w:r w:rsidRPr="00DB72E0">
        <w:rPr>
          <w:rFonts w:ascii="Times New Roman" w:hAnsi="Times New Roman"/>
          <w:sz w:val="24"/>
          <w:szCs w:val="24"/>
          <w:shd w:val="clear" w:color="auto" w:fill="FDFDFD"/>
        </w:rPr>
        <w:t>Desenvolvimento Social e Habitação. Os d</w:t>
      </w:r>
      <w:r w:rsidR="00A5126A">
        <w:rPr>
          <w:rFonts w:ascii="Times New Roman" w:hAnsi="Times New Roman"/>
          <w:sz w:val="24"/>
          <w:szCs w:val="24"/>
          <w:shd w:val="clear" w:color="auto" w:fill="FDFDFD"/>
        </w:rPr>
        <w:t xml:space="preserve">ados inseridos </w:t>
      </w:r>
      <w:r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serão utilizados para a qualificação e hierarquização da demanda habitacional familiar, visando o atendimento por meio desta política pública, sendo o acesso às informações individuais restrito aos técnicos da SMDSH-Restinga </w:t>
      </w:r>
      <w:proofErr w:type="spellStart"/>
      <w:r w:rsidRPr="00DB72E0">
        <w:rPr>
          <w:rFonts w:ascii="Times New Roman" w:hAnsi="Times New Roman"/>
          <w:sz w:val="24"/>
          <w:szCs w:val="24"/>
          <w:shd w:val="clear" w:color="auto" w:fill="FDFDFD"/>
        </w:rPr>
        <w:t>Sêca</w:t>
      </w:r>
      <w:proofErr w:type="spellEnd"/>
      <w:r w:rsidRPr="00DB72E0">
        <w:rPr>
          <w:rFonts w:ascii="Times New Roman" w:hAnsi="Times New Roman"/>
          <w:sz w:val="24"/>
          <w:szCs w:val="24"/>
          <w:shd w:val="clear" w:color="auto" w:fill="FDFDFD"/>
        </w:rPr>
        <w:t>-RS.</w:t>
      </w:r>
    </w:p>
    <w:p w:rsidR="001335C5" w:rsidRPr="00DB72E0" w:rsidRDefault="001335C5" w:rsidP="00D44835">
      <w:pPr>
        <w:spacing w:line="276" w:lineRule="auto"/>
        <w:jc w:val="both"/>
        <w:rPr>
          <w:rFonts w:ascii="Verdana" w:hAnsi="Verdana"/>
          <w:sz w:val="24"/>
          <w:szCs w:val="24"/>
          <w:shd w:val="clear" w:color="auto" w:fill="FDFDFD"/>
        </w:rPr>
      </w:pPr>
    </w:p>
    <w:p w:rsidR="001335C5" w:rsidRPr="00DB72E0" w:rsidRDefault="001335C5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  <w:r w:rsidRPr="00DB72E0">
        <w:rPr>
          <w:rFonts w:ascii="Times New Roman" w:hAnsi="Times New Roman"/>
          <w:sz w:val="24"/>
          <w:szCs w:val="24"/>
          <w:shd w:val="clear" w:color="auto" w:fill="FDFDFD"/>
        </w:rPr>
        <w:t>Os cadastrados no sistema receberão um protocolo e poderão acompanhar o andamento do processo pela internet.</w:t>
      </w:r>
    </w:p>
    <w:p w:rsidR="001335C5" w:rsidRPr="00DB72E0" w:rsidRDefault="001335C5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</w:p>
    <w:p w:rsidR="001335C5" w:rsidRPr="00DB72E0" w:rsidRDefault="00380E77" w:rsidP="00D44835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  <w:r>
        <w:rPr>
          <w:rFonts w:ascii="Times New Roman" w:hAnsi="Times New Roman"/>
          <w:sz w:val="24"/>
          <w:szCs w:val="24"/>
          <w:shd w:val="clear" w:color="auto" w:fill="FDFDFD"/>
        </w:rPr>
        <w:t xml:space="preserve">Os cadastrados </w:t>
      </w:r>
      <w:r w:rsidRPr="00DB72E0">
        <w:rPr>
          <w:rFonts w:ascii="Times New Roman" w:hAnsi="Times New Roman"/>
          <w:sz w:val="24"/>
          <w:szCs w:val="24"/>
          <w:shd w:val="clear" w:color="auto" w:fill="FDFDFD"/>
        </w:rPr>
        <w:t>comprometem-se</w:t>
      </w:r>
      <w:r w:rsidR="001335C5"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 a manter seu cadastro atualizado, confirmando ou alterando suas informações a cada 02 (dois) anos, ou sempre que houver alteração dos dados cadastrados. O usuário fica ciente de que, em caso de não atendimento a essa exigência, os dados desatualizados permanecerão no cadastro, mas será vedada sua participação nos processos de seleção e hierarquização dos programas e projetos geridos pela SMDSH – Restinga </w:t>
      </w:r>
      <w:proofErr w:type="spellStart"/>
      <w:r w:rsidR="001335C5" w:rsidRPr="00DB72E0">
        <w:rPr>
          <w:rFonts w:ascii="Times New Roman" w:hAnsi="Times New Roman"/>
          <w:sz w:val="24"/>
          <w:szCs w:val="24"/>
          <w:shd w:val="clear" w:color="auto" w:fill="FDFDFD"/>
        </w:rPr>
        <w:t>Sêca</w:t>
      </w:r>
      <w:proofErr w:type="spellEnd"/>
      <w:r w:rsidR="001335C5" w:rsidRPr="00DB72E0">
        <w:rPr>
          <w:rFonts w:ascii="Times New Roman" w:hAnsi="Times New Roman"/>
          <w:sz w:val="24"/>
          <w:szCs w:val="24"/>
          <w:shd w:val="clear" w:color="auto" w:fill="FDFDFD"/>
        </w:rPr>
        <w:t xml:space="preserve"> até que seja regularizada a situação cadastral. O usuário compromete-se também a prestar apenas informações verdadeiras, ficando sujeitas à comprovação documental no ato de inscrição.</w:t>
      </w:r>
    </w:p>
    <w:p w:rsidR="00D00E03" w:rsidRPr="00DB72E0" w:rsidRDefault="00D00E03" w:rsidP="00D00E03">
      <w:pPr>
        <w:pStyle w:val="NormalWeb"/>
        <w:spacing w:before="0" w:beforeAutospacing="0"/>
        <w:jc w:val="both"/>
        <w:rPr>
          <w:rFonts w:ascii="Verdana" w:hAnsi="Verdana" w:cs="Helvetica"/>
        </w:rPr>
      </w:pPr>
    </w:p>
    <w:p w:rsidR="001335C5" w:rsidRPr="00DB72E0" w:rsidRDefault="00D00E03" w:rsidP="00D00E03">
      <w:pPr>
        <w:pStyle w:val="NormalWeb"/>
        <w:spacing w:before="0" w:beforeAutospacing="0"/>
        <w:jc w:val="both"/>
        <w:rPr>
          <w:sz w:val="20"/>
          <w:szCs w:val="20"/>
        </w:rPr>
      </w:pPr>
      <w:r w:rsidRPr="00DB72E0">
        <w:t>Os cadastrados poderão receber visita</w:t>
      </w:r>
      <w:r w:rsidR="00612BB3">
        <w:t>s do</w:t>
      </w:r>
      <w:r w:rsidR="000A7DCA">
        <w:t xml:space="preserve"> Assistente S</w:t>
      </w:r>
      <w:r w:rsidRPr="00DB72E0">
        <w:t>ocial do município para comprovação da veracidade das informações cadastradas.</w:t>
      </w:r>
    </w:p>
    <w:p w:rsidR="001335C5" w:rsidRPr="00DB72E0" w:rsidRDefault="001335C5" w:rsidP="001335C5">
      <w:pPr>
        <w:pStyle w:val="NormalWeb"/>
        <w:spacing w:before="0" w:beforeAutospacing="0"/>
        <w:jc w:val="both"/>
      </w:pPr>
      <w:r w:rsidRPr="00DB72E0">
        <w:lastRenderedPageBreak/>
        <w:t>Os Programas e Projetos Habitacionais serão previamente divulgados pela Prefeitura Municipal. A Prefeitura Municipal através da Secretaria Municipal de Desenvolvimento Social e Habitação através do Departamento de Habitação tem a responsabilidade de selecionar as famílias de acordo com os critérios previstos em Leis Municipais e conforme as Leis Estaduais e Federais de acordo com os Projetos e Programas habitacionais.</w:t>
      </w:r>
    </w:p>
    <w:p w:rsidR="00D00E03" w:rsidRPr="00DB72E0" w:rsidRDefault="00D00E03" w:rsidP="00D00E0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72E0">
        <w:rPr>
          <w:rFonts w:ascii="Times New Roman" w:hAnsi="Times New Roman"/>
          <w:sz w:val="24"/>
          <w:szCs w:val="24"/>
        </w:rPr>
        <w:t>É de inteira responsabilidade dos usuários acompanharem as chamadas, publicações e prazos legais dos programas e projetos habitacionais.</w:t>
      </w:r>
    </w:p>
    <w:p w:rsidR="00D00E03" w:rsidRPr="00DB72E0" w:rsidRDefault="00D00E03" w:rsidP="00D00E0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00E03" w:rsidRDefault="00D00E03" w:rsidP="00D00E03">
      <w:pPr>
        <w:pStyle w:val="NormalWeb"/>
        <w:spacing w:before="0" w:beforeAutospacing="0"/>
        <w:jc w:val="both"/>
        <w:rPr>
          <w:shd w:val="clear" w:color="auto" w:fill="FDFDFD"/>
        </w:rPr>
      </w:pPr>
      <w:r w:rsidRPr="00DB72E0">
        <w:rPr>
          <w:shd w:val="clear" w:color="auto" w:fill="FDFDFD"/>
        </w:rPr>
        <w:t>A Secretaria Municipal de Desenvolvimento Social e Habitação reserva o direito de excluir/ignorar os cadastros que estejam incompletos (não constem todas as informações necessárias à avaliação da família) e contenham informações contraditórias ou comprovadamente falsas.</w:t>
      </w:r>
    </w:p>
    <w:p w:rsidR="00F56F0B" w:rsidRPr="00611013" w:rsidRDefault="00F56F0B" w:rsidP="00F56F0B">
      <w:pPr>
        <w:jc w:val="both"/>
        <w:rPr>
          <w:rFonts w:ascii="Times New Roman" w:hAnsi="Times New Roman"/>
          <w:sz w:val="24"/>
          <w:szCs w:val="24"/>
        </w:rPr>
      </w:pPr>
      <w:r w:rsidRPr="00F56F0B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757B24">
        <w:rPr>
          <w:rFonts w:ascii="Times New Roman" w:hAnsi="Times New Roman"/>
          <w:sz w:val="24"/>
          <w:szCs w:val="24"/>
        </w:rPr>
        <w:t>24 de fevereiro de 2022.</w:t>
      </w:r>
    </w:p>
    <w:p w:rsidR="002A2AB1" w:rsidRPr="00611013" w:rsidRDefault="002A2AB1" w:rsidP="00F56F0B">
      <w:pPr>
        <w:jc w:val="both"/>
        <w:rPr>
          <w:rFonts w:ascii="Times New Roman" w:hAnsi="Times New Roman"/>
          <w:sz w:val="24"/>
          <w:szCs w:val="24"/>
        </w:rPr>
      </w:pPr>
    </w:p>
    <w:p w:rsidR="002A2AB1" w:rsidRPr="007732E4" w:rsidRDefault="002A2AB1" w:rsidP="00F56F0B">
      <w:pPr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7732E4" w:rsidRPr="00F56F0B" w:rsidRDefault="007732E4" w:rsidP="00F56F0B">
      <w:pPr>
        <w:jc w:val="both"/>
        <w:rPr>
          <w:rFonts w:ascii="Times New Roman" w:hAnsi="Times New Roman"/>
          <w:sz w:val="24"/>
          <w:szCs w:val="24"/>
        </w:rPr>
      </w:pPr>
    </w:p>
    <w:p w:rsidR="00F56F0B" w:rsidRPr="00F56F0B" w:rsidRDefault="00F56F0B" w:rsidP="00F56F0B">
      <w:pPr>
        <w:ind w:left="5103"/>
        <w:jc w:val="center"/>
        <w:rPr>
          <w:rFonts w:ascii="Times New Roman" w:hAnsi="Times New Roman"/>
          <w:b/>
          <w:sz w:val="24"/>
          <w:szCs w:val="24"/>
        </w:rPr>
      </w:pPr>
    </w:p>
    <w:p w:rsidR="00F56F0B" w:rsidRPr="00F56F0B" w:rsidRDefault="00F56F0B" w:rsidP="00F56F0B">
      <w:pPr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F56F0B">
        <w:rPr>
          <w:rFonts w:ascii="Times New Roman" w:hAnsi="Times New Roman"/>
          <w:b/>
          <w:sz w:val="24"/>
          <w:szCs w:val="24"/>
        </w:rPr>
        <w:t xml:space="preserve">PAULO RICARDO SALERNO </w:t>
      </w:r>
    </w:p>
    <w:p w:rsidR="00F56F0B" w:rsidRPr="00F56F0B" w:rsidRDefault="00F56F0B" w:rsidP="00F56F0B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F56F0B">
        <w:rPr>
          <w:rFonts w:ascii="Times New Roman" w:hAnsi="Times New Roman"/>
          <w:sz w:val="24"/>
          <w:szCs w:val="24"/>
        </w:rPr>
        <w:t>Prefeito Municipal</w:t>
      </w:r>
    </w:p>
    <w:p w:rsidR="00F56F0B" w:rsidRDefault="00F56F0B" w:rsidP="00F56F0B">
      <w:pPr>
        <w:jc w:val="both"/>
        <w:rPr>
          <w:rFonts w:ascii="Times New Roman" w:hAnsi="Times New Roman"/>
          <w:sz w:val="24"/>
          <w:szCs w:val="24"/>
        </w:rPr>
      </w:pPr>
      <w:r w:rsidRPr="00F56F0B">
        <w:rPr>
          <w:rFonts w:ascii="Times New Roman" w:hAnsi="Times New Roman"/>
          <w:sz w:val="24"/>
          <w:szCs w:val="24"/>
        </w:rPr>
        <w:t>Registre-se e publique-se.</w:t>
      </w:r>
    </w:p>
    <w:p w:rsidR="002A2AB1" w:rsidRDefault="002A2AB1" w:rsidP="00F56F0B">
      <w:pPr>
        <w:jc w:val="both"/>
        <w:rPr>
          <w:rFonts w:ascii="Times New Roman" w:hAnsi="Times New Roman"/>
          <w:sz w:val="24"/>
          <w:szCs w:val="24"/>
        </w:rPr>
      </w:pPr>
    </w:p>
    <w:p w:rsidR="002A2AB1" w:rsidRPr="00F56F0B" w:rsidRDefault="002A2AB1" w:rsidP="00F56F0B">
      <w:pPr>
        <w:jc w:val="both"/>
        <w:rPr>
          <w:rFonts w:ascii="Times New Roman" w:hAnsi="Times New Roman"/>
          <w:sz w:val="24"/>
          <w:szCs w:val="24"/>
        </w:rPr>
      </w:pPr>
    </w:p>
    <w:p w:rsidR="00F56F0B" w:rsidRPr="00F56F0B" w:rsidRDefault="00F56F0B" w:rsidP="00F56F0B">
      <w:pPr>
        <w:jc w:val="both"/>
        <w:rPr>
          <w:rFonts w:ascii="Times New Roman" w:hAnsi="Times New Roman"/>
          <w:b/>
          <w:sz w:val="24"/>
          <w:szCs w:val="24"/>
        </w:rPr>
      </w:pPr>
    </w:p>
    <w:p w:rsidR="00F56F0B" w:rsidRPr="00F56F0B" w:rsidRDefault="00F56F0B" w:rsidP="00F56F0B">
      <w:pPr>
        <w:tabs>
          <w:tab w:val="left" w:pos="1418"/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F56F0B" w:rsidRPr="00F56F0B" w:rsidRDefault="00F56F0B" w:rsidP="00F56F0B">
      <w:pPr>
        <w:tabs>
          <w:tab w:val="left" w:pos="1418"/>
          <w:tab w:val="left" w:pos="4253"/>
        </w:tabs>
        <w:jc w:val="both"/>
        <w:rPr>
          <w:rFonts w:ascii="Times New Roman" w:hAnsi="Times New Roman"/>
          <w:b/>
          <w:sz w:val="24"/>
          <w:szCs w:val="24"/>
        </w:rPr>
      </w:pPr>
      <w:r w:rsidRPr="00F56F0B">
        <w:rPr>
          <w:rFonts w:ascii="Times New Roman" w:hAnsi="Times New Roman"/>
          <w:b/>
          <w:sz w:val="24"/>
          <w:szCs w:val="24"/>
        </w:rPr>
        <w:t xml:space="preserve">  JOÃO IRAJÁ ROSA DA SILVA</w:t>
      </w:r>
    </w:p>
    <w:p w:rsidR="005A6B82" w:rsidRPr="00040C94" w:rsidRDefault="00F56F0B" w:rsidP="00040C94">
      <w:pPr>
        <w:tabs>
          <w:tab w:val="left" w:pos="1418"/>
          <w:tab w:val="left" w:pos="4253"/>
        </w:tabs>
        <w:jc w:val="both"/>
        <w:rPr>
          <w:b/>
        </w:rPr>
      </w:pPr>
      <w:r w:rsidRPr="00F56F0B">
        <w:rPr>
          <w:rFonts w:ascii="Times New Roman" w:hAnsi="Times New Roman"/>
          <w:sz w:val="24"/>
          <w:szCs w:val="24"/>
        </w:rPr>
        <w:t>Secretário Municipal de Administração</w:t>
      </w:r>
    </w:p>
    <w:sectPr w:rsidR="005A6B82" w:rsidRPr="00040C94" w:rsidSect="00ED3E3B">
      <w:pgSz w:w="11906" w:h="16838"/>
      <w:pgMar w:top="192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91D"/>
    <w:multiLevelType w:val="hybridMultilevel"/>
    <w:tmpl w:val="C098130C"/>
    <w:lvl w:ilvl="0" w:tplc="11E252FE">
      <w:start w:val="1"/>
      <w:numFmt w:val="lowerLetter"/>
      <w:lvlText w:val="%1)"/>
      <w:lvlJc w:val="left"/>
      <w:pPr>
        <w:ind w:left="2757" w:hanging="293"/>
      </w:pPr>
      <w:rPr>
        <w:rFonts w:hint="default"/>
        <w:b/>
        <w:spacing w:val="-1"/>
        <w:w w:val="101"/>
      </w:rPr>
    </w:lvl>
    <w:lvl w:ilvl="1" w:tplc="28B8751C">
      <w:numFmt w:val="bullet"/>
      <w:lvlText w:val="•"/>
      <w:lvlJc w:val="left"/>
      <w:pPr>
        <w:ind w:left="3608" w:hanging="293"/>
      </w:pPr>
      <w:rPr>
        <w:rFonts w:hint="default"/>
      </w:rPr>
    </w:lvl>
    <w:lvl w:ilvl="2" w:tplc="14CE8FDE">
      <w:numFmt w:val="bullet"/>
      <w:lvlText w:val="•"/>
      <w:lvlJc w:val="left"/>
      <w:pPr>
        <w:ind w:left="4456" w:hanging="293"/>
      </w:pPr>
      <w:rPr>
        <w:rFonts w:hint="default"/>
      </w:rPr>
    </w:lvl>
    <w:lvl w:ilvl="3" w:tplc="E14CA686">
      <w:numFmt w:val="bullet"/>
      <w:lvlText w:val="•"/>
      <w:lvlJc w:val="left"/>
      <w:pPr>
        <w:ind w:left="5304" w:hanging="293"/>
      </w:pPr>
      <w:rPr>
        <w:rFonts w:hint="default"/>
      </w:rPr>
    </w:lvl>
    <w:lvl w:ilvl="4" w:tplc="09AEB8E8">
      <w:numFmt w:val="bullet"/>
      <w:lvlText w:val="•"/>
      <w:lvlJc w:val="left"/>
      <w:pPr>
        <w:ind w:left="6152" w:hanging="293"/>
      </w:pPr>
      <w:rPr>
        <w:rFonts w:hint="default"/>
      </w:rPr>
    </w:lvl>
    <w:lvl w:ilvl="5" w:tplc="22A6C164">
      <w:numFmt w:val="bullet"/>
      <w:lvlText w:val="•"/>
      <w:lvlJc w:val="left"/>
      <w:pPr>
        <w:ind w:left="7000" w:hanging="293"/>
      </w:pPr>
      <w:rPr>
        <w:rFonts w:hint="default"/>
      </w:rPr>
    </w:lvl>
    <w:lvl w:ilvl="6" w:tplc="BBFC6590">
      <w:numFmt w:val="bullet"/>
      <w:lvlText w:val="•"/>
      <w:lvlJc w:val="left"/>
      <w:pPr>
        <w:ind w:left="7848" w:hanging="293"/>
      </w:pPr>
      <w:rPr>
        <w:rFonts w:hint="default"/>
      </w:rPr>
    </w:lvl>
    <w:lvl w:ilvl="7" w:tplc="E2D0D976">
      <w:numFmt w:val="bullet"/>
      <w:lvlText w:val="•"/>
      <w:lvlJc w:val="left"/>
      <w:pPr>
        <w:ind w:left="8696" w:hanging="293"/>
      </w:pPr>
      <w:rPr>
        <w:rFonts w:hint="default"/>
      </w:rPr>
    </w:lvl>
    <w:lvl w:ilvl="8" w:tplc="0338C7C0">
      <w:numFmt w:val="bullet"/>
      <w:lvlText w:val="•"/>
      <w:lvlJc w:val="left"/>
      <w:pPr>
        <w:ind w:left="9544" w:hanging="293"/>
      </w:pPr>
      <w:rPr>
        <w:rFonts w:hint="default"/>
      </w:rPr>
    </w:lvl>
  </w:abstractNum>
  <w:abstractNum w:abstractNumId="1" w15:restartNumberingAfterBreak="0">
    <w:nsid w:val="029C59B9"/>
    <w:multiLevelType w:val="hybridMultilevel"/>
    <w:tmpl w:val="94203A82"/>
    <w:lvl w:ilvl="0" w:tplc="A6580D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463A77"/>
    <w:multiLevelType w:val="hybridMultilevel"/>
    <w:tmpl w:val="2920FC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7314"/>
    <w:multiLevelType w:val="hybridMultilevel"/>
    <w:tmpl w:val="2500C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63DA7"/>
    <w:multiLevelType w:val="hybridMultilevel"/>
    <w:tmpl w:val="FB1A99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5570"/>
    <w:multiLevelType w:val="hybridMultilevel"/>
    <w:tmpl w:val="F0FC88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25EFA"/>
    <w:multiLevelType w:val="hybridMultilevel"/>
    <w:tmpl w:val="33EE93A2"/>
    <w:lvl w:ilvl="0" w:tplc="414C818A">
      <w:start w:val="2"/>
      <w:numFmt w:val="bullet"/>
      <w:lvlText w:val=""/>
      <w:lvlJc w:val="left"/>
      <w:pPr>
        <w:ind w:left="1069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D87EE6"/>
    <w:multiLevelType w:val="hybridMultilevel"/>
    <w:tmpl w:val="76900CC6"/>
    <w:lvl w:ilvl="0" w:tplc="3B7E9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BF15FF"/>
    <w:multiLevelType w:val="hybridMultilevel"/>
    <w:tmpl w:val="0CA0C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64A16"/>
    <w:multiLevelType w:val="multilevel"/>
    <w:tmpl w:val="4E9AE8BC"/>
    <w:lvl w:ilvl="0">
      <w:start w:val="2"/>
      <w:numFmt w:val="decimal"/>
      <w:lvlText w:val="%1."/>
      <w:lvlJc w:val="left"/>
      <w:pPr>
        <w:ind w:left="2731" w:hanging="257"/>
      </w:pPr>
      <w:rPr>
        <w:rFonts w:ascii="Arial Black" w:eastAsia="Arial Black" w:hAnsi="Arial Black" w:cs="Arial Black" w:hint="default"/>
        <w:color w:val="080808"/>
        <w:spacing w:val="-1"/>
        <w:w w:val="89"/>
        <w:sz w:val="19"/>
        <w:szCs w:val="19"/>
      </w:rPr>
    </w:lvl>
    <w:lvl w:ilvl="1">
      <w:start w:val="1"/>
      <w:numFmt w:val="decimal"/>
      <w:lvlText w:val="%1.%2."/>
      <w:lvlJc w:val="left"/>
      <w:pPr>
        <w:ind w:left="1332" w:hanging="487"/>
      </w:pPr>
      <w:rPr>
        <w:rFonts w:ascii="Arial" w:eastAsia="Arial" w:hAnsi="Arial" w:cs="Arial" w:hint="default"/>
        <w:b/>
        <w:spacing w:val="-1"/>
        <w:w w:val="108"/>
        <w:sz w:val="21"/>
        <w:szCs w:val="21"/>
      </w:rPr>
    </w:lvl>
    <w:lvl w:ilvl="2">
      <w:numFmt w:val="bullet"/>
      <w:lvlText w:val="•"/>
      <w:lvlJc w:val="left"/>
      <w:pPr>
        <w:ind w:left="3684" w:hanging="487"/>
      </w:pPr>
      <w:rPr>
        <w:rFonts w:hint="default"/>
      </w:rPr>
    </w:lvl>
    <w:lvl w:ilvl="3">
      <w:numFmt w:val="bullet"/>
      <w:lvlText w:val="•"/>
      <w:lvlJc w:val="left"/>
      <w:pPr>
        <w:ind w:left="4628" w:hanging="487"/>
      </w:pPr>
      <w:rPr>
        <w:rFonts w:hint="default"/>
      </w:rPr>
    </w:lvl>
    <w:lvl w:ilvl="4">
      <w:numFmt w:val="bullet"/>
      <w:lvlText w:val="•"/>
      <w:lvlJc w:val="left"/>
      <w:pPr>
        <w:ind w:left="5573" w:hanging="487"/>
      </w:pPr>
      <w:rPr>
        <w:rFonts w:hint="default"/>
      </w:rPr>
    </w:lvl>
    <w:lvl w:ilvl="5">
      <w:numFmt w:val="bullet"/>
      <w:lvlText w:val="•"/>
      <w:lvlJc w:val="left"/>
      <w:pPr>
        <w:ind w:left="6517" w:hanging="487"/>
      </w:pPr>
      <w:rPr>
        <w:rFonts w:hint="default"/>
      </w:rPr>
    </w:lvl>
    <w:lvl w:ilvl="6">
      <w:numFmt w:val="bullet"/>
      <w:lvlText w:val="•"/>
      <w:lvlJc w:val="left"/>
      <w:pPr>
        <w:ind w:left="7462" w:hanging="487"/>
      </w:pPr>
      <w:rPr>
        <w:rFonts w:hint="default"/>
      </w:rPr>
    </w:lvl>
    <w:lvl w:ilvl="7">
      <w:numFmt w:val="bullet"/>
      <w:lvlText w:val="•"/>
      <w:lvlJc w:val="left"/>
      <w:pPr>
        <w:ind w:left="8406" w:hanging="487"/>
      </w:pPr>
      <w:rPr>
        <w:rFonts w:hint="default"/>
      </w:rPr>
    </w:lvl>
    <w:lvl w:ilvl="8">
      <w:numFmt w:val="bullet"/>
      <w:lvlText w:val="•"/>
      <w:lvlJc w:val="left"/>
      <w:pPr>
        <w:ind w:left="9351" w:hanging="487"/>
      </w:pPr>
      <w:rPr>
        <w:rFonts w:hint="default"/>
      </w:rPr>
    </w:lvl>
  </w:abstractNum>
  <w:abstractNum w:abstractNumId="10" w15:restartNumberingAfterBreak="0">
    <w:nsid w:val="6812460A"/>
    <w:multiLevelType w:val="hybridMultilevel"/>
    <w:tmpl w:val="4EF43F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544A1"/>
    <w:multiLevelType w:val="hybridMultilevel"/>
    <w:tmpl w:val="2460D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75C42"/>
    <w:multiLevelType w:val="multilevel"/>
    <w:tmpl w:val="33BC16B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color w:val="auto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2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60"/>
    <w:rsid w:val="00000A7C"/>
    <w:rsid w:val="00013205"/>
    <w:rsid w:val="000176E3"/>
    <w:rsid w:val="0002050C"/>
    <w:rsid w:val="00040C94"/>
    <w:rsid w:val="00057312"/>
    <w:rsid w:val="00066222"/>
    <w:rsid w:val="000920E6"/>
    <w:rsid w:val="00097C80"/>
    <w:rsid w:val="000A7DCA"/>
    <w:rsid w:val="000C3F7A"/>
    <w:rsid w:val="000D016C"/>
    <w:rsid w:val="000E1E7A"/>
    <w:rsid w:val="00117744"/>
    <w:rsid w:val="00132AD1"/>
    <w:rsid w:val="001335C5"/>
    <w:rsid w:val="00155E89"/>
    <w:rsid w:val="0015616B"/>
    <w:rsid w:val="0017238C"/>
    <w:rsid w:val="0019234A"/>
    <w:rsid w:val="001A3CD9"/>
    <w:rsid w:val="001A7852"/>
    <w:rsid w:val="001C6862"/>
    <w:rsid w:val="001D12B5"/>
    <w:rsid w:val="001F2A0F"/>
    <w:rsid w:val="002073EE"/>
    <w:rsid w:val="00271466"/>
    <w:rsid w:val="00282445"/>
    <w:rsid w:val="00282908"/>
    <w:rsid w:val="0028315F"/>
    <w:rsid w:val="002A2AB1"/>
    <w:rsid w:val="002A397E"/>
    <w:rsid w:val="002A3B51"/>
    <w:rsid w:val="002B0552"/>
    <w:rsid w:val="002C76AD"/>
    <w:rsid w:val="002E5C60"/>
    <w:rsid w:val="00307EBA"/>
    <w:rsid w:val="00321104"/>
    <w:rsid w:val="0033208E"/>
    <w:rsid w:val="0037003B"/>
    <w:rsid w:val="00372C79"/>
    <w:rsid w:val="00380E77"/>
    <w:rsid w:val="003919C1"/>
    <w:rsid w:val="003A3E39"/>
    <w:rsid w:val="003A5B83"/>
    <w:rsid w:val="003A5DBD"/>
    <w:rsid w:val="003A67AD"/>
    <w:rsid w:val="003B2A72"/>
    <w:rsid w:val="003E6383"/>
    <w:rsid w:val="003E6F17"/>
    <w:rsid w:val="003E77E8"/>
    <w:rsid w:val="00440531"/>
    <w:rsid w:val="004469C1"/>
    <w:rsid w:val="0045529E"/>
    <w:rsid w:val="00464593"/>
    <w:rsid w:val="00466AE4"/>
    <w:rsid w:val="004A115F"/>
    <w:rsid w:val="004A3416"/>
    <w:rsid w:val="004C3DB8"/>
    <w:rsid w:val="004D37DD"/>
    <w:rsid w:val="004E6DB4"/>
    <w:rsid w:val="005742DB"/>
    <w:rsid w:val="005747C6"/>
    <w:rsid w:val="005A6B82"/>
    <w:rsid w:val="005C69AA"/>
    <w:rsid w:val="005C7A0C"/>
    <w:rsid w:val="005F2BF1"/>
    <w:rsid w:val="00611013"/>
    <w:rsid w:val="00612BB3"/>
    <w:rsid w:val="00631626"/>
    <w:rsid w:val="00643C0B"/>
    <w:rsid w:val="0066245A"/>
    <w:rsid w:val="00664C77"/>
    <w:rsid w:val="006D11ED"/>
    <w:rsid w:val="006D2AEF"/>
    <w:rsid w:val="006D6C48"/>
    <w:rsid w:val="006D7E7A"/>
    <w:rsid w:val="006E2EAB"/>
    <w:rsid w:val="006E4FF3"/>
    <w:rsid w:val="006F5EB5"/>
    <w:rsid w:val="00704218"/>
    <w:rsid w:val="007131DF"/>
    <w:rsid w:val="007215B8"/>
    <w:rsid w:val="00737D61"/>
    <w:rsid w:val="007447D8"/>
    <w:rsid w:val="0075303A"/>
    <w:rsid w:val="0075533F"/>
    <w:rsid w:val="00757922"/>
    <w:rsid w:val="00757B24"/>
    <w:rsid w:val="00763381"/>
    <w:rsid w:val="007710AD"/>
    <w:rsid w:val="007732E4"/>
    <w:rsid w:val="0077339A"/>
    <w:rsid w:val="007748E8"/>
    <w:rsid w:val="00776400"/>
    <w:rsid w:val="00792C74"/>
    <w:rsid w:val="007A1756"/>
    <w:rsid w:val="007B233D"/>
    <w:rsid w:val="007B4532"/>
    <w:rsid w:val="007C0A15"/>
    <w:rsid w:val="007E152B"/>
    <w:rsid w:val="007E39F4"/>
    <w:rsid w:val="00815FEB"/>
    <w:rsid w:val="008229FC"/>
    <w:rsid w:val="00833CFA"/>
    <w:rsid w:val="008435F6"/>
    <w:rsid w:val="0085033E"/>
    <w:rsid w:val="008552D9"/>
    <w:rsid w:val="0088718E"/>
    <w:rsid w:val="008929B8"/>
    <w:rsid w:val="0089559A"/>
    <w:rsid w:val="008A2847"/>
    <w:rsid w:val="008A3288"/>
    <w:rsid w:val="008A5C05"/>
    <w:rsid w:val="008C4B13"/>
    <w:rsid w:val="008E7038"/>
    <w:rsid w:val="008F2D81"/>
    <w:rsid w:val="0091164F"/>
    <w:rsid w:val="00932718"/>
    <w:rsid w:val="0095246F"/>
    <w:rsid w:val="0096016A"/>
    <w:rsid w:val="0096097F"/>
    <w:rsid w:val="00971813"/>
    <w:rsid w:val="00991CB0"/>
    <w:rsid w:val="009D13CC"/>
    <w:rsid w:val="00A01D75"/>
    <w:rsid w:val="00A14FED"/>
    <w:rsid w:val="00A36D5A"/>
    <w:rsid w:val="00A40AE0"/>
    <w:rsid w:val="00A42252"/>
    <w:rsid w:val="00A5126A"/>
    <w:rsid w:val="00A54FF1"/>
    <w:rsid w:val="00A62AA5"/>
    <w:rsid w:val="00A65300"/>
    <w:rsid w:val="00A8239D"/>
    <w:rsid w:val="00A84B99"/>
    <w:rsid w:val="00A87841"/>
    <w:rsid w:val="00A93EB8"/>
    <w:rsid w:val="00A954DA"/>
    <w:rsid w:val="00A95F75"/>
    <w:rsid w:val="00AA012E"/>
    <w:rsid w:val="00AC3D2E"/>
    <w:rsid w:val="00AC46AE"/>
    <w:rsid w:val="00AC5B0F"/>
    <w:rsid w:val="00AC787B"/>
    <w:rsid w:val="00B01059"/>
    <w:rsid w:val="00B32E03"/>
    <w:rsid w:val="00B46E90"/>
    <w:rsid w:val="00B72487"/>
    <w:rsid w:val="00B84B24"/>
    <w:rsid w:val="00B86530"/>
    <w:rsid w:val="00B93264"/>
    <w:rsid w:val="00B9723D"/>
    <w:rsid w:val="00B9745D"/>
    <w:rsid w:val="00BB38B9"/>
    <w:rsid w:val="00BB63FA"/>
    <w:rsid w:val="00BC204E"/>
    <w:rsid w:val="00BC40FB"/>
    <w:rsid w:val="00BF4B91"/>
    <w:rsid w:val="00BF537B"/>
    <w:rsid w:val="00C2126F"/>
    <w:rsid w:val="00C50712"/>
    <w:rsid w:val="00C532C0"/>
    <w:rsid w:val="00C735FC"/>
    <w:rsid w:val="00C75D41"/>
    <w:rsid w:val="00C8747F"/>
    <w:rsid w:val="00C90A81"/>
    <w:rsid w:val="00C9466E"/>
    <w:rsid w:val="00CA1391"/>
    <w:rsid w:val="00CA2085"/>
    <w:rsid w:val="00CA76A6"/>
    <w:rsid w:val="00CE0688"/>
    <w:rsid w:val="00CE0D52"/>
    <w:rsid w:val="00CE3C54"/>
    <w:rsid w:val="00D0041C"/>
    <w:rsid w:val="00D00E03"/>
    <w:rsid w:val="00D06C24"/>
    <w:rsid w:val="00D26C9B"/>
    <w:rsid w:val="00D424EA"/>
    <w:rsid w:val="00D44835"/>
    <w:rsid w:val="00D7386A"/>
    <w:rsid w:val="00D738A9"/>
    <w:rsid w:val="00D76346"/>
    <w:rsid w:val="00DA7A94"/>
    <w:rsid w:val="00DB3C0F"/>
    <w:rsid w:val="00DB72E0"/>
    <w:rsid w:val="00DC346D"/>
    <w:rsid w:val="00DD3F52"/>
    <w:rsid w:val="00DF2BD8"/>
    <w:rsid w:val="00DF3A4F"/>
    <w:rsid w:val="00E12893"/>
    <w:rsid w:val="00E16D34"/>
    <w:rsid w:val="00E2078C"/>
    <w:rsid w:val="00E23CD5"/>
    <w:rsid w:val="00E6701C"/>
    <w:rsid w:val="00E72248"/>
    <w:rsid w:val="00E81B61"/>
    <w:rsid w:val="00E93D9E"/>
    <w:rsid w:val="00EC36B0"/>
    <w:rsid w:val="00ED3E3B"/>
    <w:rsid w:val="00EF08A9"/>
    <w:rsid w:val="00F038B7"/>
    <w:rsid w:val="00F11836"/>
    <w:rsid w:val="00F23FC5"/>
    <w:rsid w:val="00F2430A"/>
    <w:rsid w:val="00F27754"/>
    <w:rsid w:val="00F36E35"/>
    <w:rsid w:val="00F43F37"/>
    <w:rsid w:val="00F52DCF"/>
    <w:rsid w:val="00F56F0B"/>
    <w:rsid w:val="00F61E4A"/>
    <w:rsid w:val="00F90367"/>
    <w:rsid w:val="00F90DC2"/>
    <w:rsid w:val="00FA632F"/>
    <w:rsid w:val="00FB735A"/>
    <w:rsid w:val="00FC06B4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84DB6-0DA7-4C39-B6C5-F0C48F80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430A"/>
    <w:pPr>
      <w:widowControl w:val="0"/>
      <w:autoSpaceDE w:val="0"/>
      <w:autoSpaceDN w:val="0"/>
      <w:spacing w:line="240" w:lineRule="auto"/>
    </w:pPr>
    <w:rPr>
      <w:rFonts w:ascii="Arial" w:eastAsia="Arial" w:hAnsi="Arial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35F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C532C0"/>
    <w:pPr>
      <w:ind w:left="2465" w:hanging="292"/>
    </w:pPr>
  </w:style>
  <w:style w:type="table" w:styleId="Tabelacomgrade">
    <w:name w:val="Table Grid"/>
    <w:basedOn w:val="Tabelanormal"/>
    <w:uiPriority w:val="59"/>
    <w:rsid w:val="00C532C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A67A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A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AD1"/>
    <w:rPr>
      <w:rFonts w:ascii="Tahoma" w:eastAsia="Arial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F3A4F"/>
    <w:rPr>
      <w:b/>
      <w:bCs/>
    </w:rPr>
  </w:style>
  <w:style w:type="paragraph" w:styleId="NormalWeb">
    <w:name w:val="Normal (Web)"/>
    <w:basedOn w:val="Normal"/>
    <w:uiPriority w:val="99"/>
    <w:unhideWhenUsed/>
    <w:rsid w:val="001335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tingasec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FELIPEJURIDICO</dc:creator>
  <cp:lastModifiedBy>Usuário do Windows</cp:lastModifiedBy>
  <cp:revision>7</cp:revision>
  <cp:lastPrinted>2022-02-24T14:46:00Z</cp:lastPrinted>
  <dcterms:created xsi:type="dcterms:W3CDTF">2022-02-24T13:32:00Z</dcterms:created>
  <dcterms:modified xsi:type="dcterms:W3CDTF">2022-02-24T14:52:00Z</dcterms:modified>
</cp:coreProperties>
</file>